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TERMO DE ENCERRAMENTO DE RESPONSABILIDADE TÉCNICA E ASSISTÊNCIA VETERINÁRIA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IDENTIFICAÇÃO DO PROFISSIONAL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60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Médico(a) Veterinário(a):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60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Inscrição: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CRMV-ES nº _______________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60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IDENTIFICAÇÃO DO ESTABELECIMENTO E PROPRIETÁRIO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60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CAP: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60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60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Endereço: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DECLARAÇÃO DE ENCERRAMENTO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para os devidos fins de direito, perante os órgãos de fiscalização e gestão ambiental competentes, que a partir de ____ de ________________ de 202__, cesso definitivamente a prestação de qualquer assistência médico-veterinária ao CAP supracitado.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Certifico que, até a presente data, todos os serviços profissionais, orientações de manejo sanitário e medidas mínimas de biossegurança sob minha supervisão foram devidamente executados em estrita observância às normas do Conselho Federal de Medicina Veterinária (CFMV) e à legislação ambiental vigente. Fica o referido criatório, a partir da data de término estipulada neste instrumento, sem minha cobertura técnica.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a expressão da verdade, firmo o presente termo.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 -ES, ____ de ________________ de 202___.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Médico(a)-Veterinário(a)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CRMV-ES nº _______________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