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5980" w:rsidRDefault="005A3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Atendimento às Medidas Mínimas de Biosseguridade para Criatórios de Passeriformes - CAPs</w:t>
      </w:r>
    </w:p>
    <w:p w14:paraId="00000002" w14:textId="77777777" w:rsidR="00E75980" w:rsidRDefault="00E75980">
      <w:pPr>
        <w:spacing w:line="360" w:lineRule="auto"/>
        <w:jc w:val="center"/>
        <w:rPr>
          <w:sz w:val="24"/>
          <w:szCs w:val="24"/>
        </w:rPr>
      </w:pPr>
    </w:p>
    <w:p w14:paraId="00000003" w14:textId="77777777" w:rsidR="00E75980" w:rsidRDefault="00E75980">
      <w:pPr>
        <w:spacing w:line="360" w:lineRule="auto"/>
        <w:jc w:val="center"/>
        <w:rPr>
          <w:sz w:val="24"/>
          <w:szCs w:val="24"/>
        </w:rPr>
      </w:pPr>
    </w:p>
    <w:p w14:paraId="00000004" w14:textId="3519EC72" w:rsidR="00E75980" w:rsidRDefault="005A37E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Eu, </w:t>
      </w:r>
      <w:r w:rsidR="008E5131" w:rsidRPr="008E5131">
        <w:rPr>
          <w:sz w:val="24"/>
          <w:szCs w:val="24"/>
          <w:u w:val="single"/>
        </w:rPr>
        <w:t>________________________________</w:t>
      </w:r>
      <w:r>
        <w:rPr>
          <w:sz w:val="24"/>
          <w:szCs w:val="24"/>
        </w:rPr>
        <w:t xml:space="preserve">, CPF </w:t>
      </w:r>
      <w:r w:rsidR="008E5131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,  médico-veterinário, CRMV-ES nº </w:t>
      </w:r>
      <w:r w:rsidR="008E5131">
        <w:rPr>
          <w:sz w:val="24"/>
          <w:szCs w:val="24"/>
          <w:u w:val="single"/>
        </w:rPr>
        <w:t>__</w:t>
      </w:r>
      <w:r w:rsidR="00831FAB">
        <w:rPr>
          <w:sz w:val="24"/>
          <w:szCs w:val="24"/>
          <w:u w:val="single"/>
        </w:rPr>
        <w:t>__</w:t>
      </w:r>
      <w:r w:rsidR="008E5131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 xml:space="preserve"> que presto assistência veterinária ao criatório do</w:t>
      </w:r>
      <w:r w:rsidR="008E5131">
        <w:rPr>
          <w:sz w:val="24"/>
          <w:szCs w:val="24"/>
        </w:rPr>
        <w:t>(a)</w:t>
      </w:r>
      <w:r>
        <w:rPr>
          <w:sz w:val="24"/>
          <w:szCs w:val="24"/>
        </w:rPr>
        <w:t xml:space="preserve"> Sr</w:t>
      </w:r>
      <w:r w:rsidR="00831FAB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="00831FAB" w:rsidRPr="00831FAB">
        <w:rPr>
          <w:sz w:val="24"/>
          <w:szCs w:val="24"/>
          <w:u w:val="single"/>
        </w:rPr>
        <w:t>___________________</w:t>
      </w:r>
      <w:r w:rsidR="00831FAB">
        <w:rPr>
          <w:sz w:val="24"/>
          <w:szCs w:val="24"/>
          <w:u w:val="single"/>
        </w:rPr>
        <w:t>___</w:t>
      </w:r>
      <w:r w:rsidR="00831FAB" w:rsidRPr="00831FAB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, localizado </w:t>
      </w:r>
      <w:r w:rsidR="00831FAB">
        <w:rPr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 w:rsidR="00831FAB">
        <w:rPr>
          <w:sz w:val="24"/>
          <w:szCs w:val="24"/>
        </w:rPr>
        <w:t>_______________________________</w:t>
      </w:r>
    </w:p>
    <w:p w14:paraId="00000005" w14:textId="6C63943D" w:rsidR="00E75980" w:rsidRDefault="00831FAB">
      <w:pPr>
        <w:spacing w:line="360" w:lineRule="auto"/>
        <w:jc w:val="both"/>
        <w:rPr>
          <w:sz w:val="24"/>
          <w:szCs w:val="24"/>
        </w:rPr>
      </w:pPr>
      <w:r w:rsidRPr="00831FAB">
        <w:rPr>
          <w:sz w:val="24"/>
          <w:szCs w:val="24"/>
        </w:rPr>
        <w:t>______________________</w:t>
      </w:r>
      <w:r w:rsidR="005A37E4">
        <w:rPr>
          <w:sz w:val="24"/>
          <w:szCs w:val="24"/>
        </w:rPr>
        <w:t xml:space="preserve"> bairro ___________</w:t>
      </w:r>
      <w:r w:rsidR="00C3183D">
        <w:rPr>
          <w:sz w:val="24"/>
          <w:szCs w:val="24"/>
        </w:rPr>
        <w:t>_</w:t>
      </w:r>
      <w:r w:rsidR="005A37E4">
        <w:rPr>
          <w:sz w:val="24"/>
          <w:szCs w:val="24"/>
        </w:rPr>
        <w:t>__</w:t>
      </w:r>
      <w:r w:rsidRPr="00831FAB">
        <w:rPr>
          <w:sz w:val="24"/>
          <w:szCs w:val="24"/>
        </w:rPr>
        <w:t>município</w:t>
      </w:r>
      <w:r>
        <w:rPr>
          <w:b/>
          <w:sz w:val="24"/>
          <w:szCs w:val="24"/>
        </w:rPr>
        <w:t xml:space="preserve"> </w:t>
      </w:r>
      <w:r w:rsidRPr="005A37E4">
        <w:rPr>
          <w:sz w:val="24"/>
          <w:szCs w:val="24"/>
        </w:rPr>
        <w:t xml:space="preserve">de </w:t>
      </w:r>
      <w:r w:rsidR="005A37E4">
        <w:rPr>
          <w:sz w:val="24"/>
          <w:szCs w:val="24"/>
        </w:rPr>
        <w:t>________________,</w:t>
      </w:r>
      <w:r w:rsidR="00747DCF">
        <w:rPr>
          <w:sz w:val="24"/>
          <w:szCs w:val="24"/>
        </w:rPr>
        <w:t>UF</w:t>
      </w:r>
      <w:r w:rsidR="005A37E4">
        <w:rPr>
          <w:sz w:val="24"/>
          <w:szCs w:val="24"/>
        </w:rPr>
        <w:t xml:space="preserve"> ____. </w:t>
      </w:r>
      <w:r w:rsidR="005A37E4">
        <w:rPr>
          <w:b/>
          <w:sz w:val="24"/>
          <w:szCs w:val="24"/>
        </w:rPr>
        <w:t>DECLARO</w:t>
      </w:r>
      <w:r w:rsidR="005A37E4">
        <w:rPr>
          <w:sz w:val="24"/>
          <w:szCs w:val="24"/>
        </w:rPr>
        <w:t xml:space="preserve"> também que o referido criatório atende aos requisitos mínimos de biosseguridade preconizados na Portaria Conjunta Seag/Seama nº 001-R, de 09 de abril de 2024, discriminados abaixo:</w:t>
      </w:r>
      <w:bookmarkStart w:id="0" w:name="_GoBack"/>
      <w:bookmarkEnd w:id="0"/>
    </w:p>
    <w:p w14:paraId="00000006" w14:textId="77777777" w:rsidR="00E75980" w:rsidRDefault="00E75980">
      <w:pPr>
        <w:spacing w:line="360" w:lineRule="auto"/>
        <w:jc w:val="both"/>
        <w:rPr>
          <w:sz w:val="24"/>
          <w:szCs w:val="24"/>
        </w:rPr>
      </w:pPr>
    </w:p>
    <w:p w14:paraId="00000007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1- Isolamento:</w:t>
      </w:r>
      <w:r>
        <w:rPr>
          <w:sz w:val="24"/>
          <w:szCs w:val="24"/>
        </w:rPr>
        <w:t xml:space="preserve"> As instalações do criatório contam com isolamento contra entrada de aves de vida livre, predadores ou vetores de possíveis doenças, sendo dotadas de telas de proteção em janelas e aberturas, com malha de medida não superior a uma polegada ou 2,54 cm, e portas antifuga;</w:t>
      </w:r>
    </w:p>
    <w:p w14:paraId="00000008" w14:textId="77777777" w:rsidR="00E75980" w:rsidRDefault="00E75980">
      <w:pPr>
        <w:jc w:val="both"/>
        <w:rPr>
          <w:sz w:val="24"/>
          <w:szCs w:val="24"/>
        </w:rPr>
      </w:pPr>
    </w:p>
    <w:p w14:paraId="00000009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2- Água:</w:t>
      </w:r>
      <w:r>
        <w:rPr>
          <w:sz w:val="24"/>
          <w:szCs w:val="24"/>
        </w:rPr>
        <w:t xml:space="preserve"> A água utilizada para o consumo das aves é proveniente de fontes encanadas e preferencialmente tratada com cloro;</w:t>
      </w:r>
    </w:p>
    <w:p w14:paraId="0000000A" w14:textId="77777777" w:rsidR="00E75980" w:rsidRDefault="00E75980">
      <w:pPr>
        <w:jc w:val="both"/>
        <w:rPr>
          <w:sz w:val="24"/>
          <w:szCs w:val="24"/>
        </w:rPr>
      </w:pPr>
    </w:p>
    <w:p w14:paraId="0000000B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3- Alimentação:</w:t>
      </w:r>
      <w:r>
        <w:rPr>
          <w:sz w:val="24"/>
          <w:szCs w:val="24"/>
        </w:rPr>
        <w:t xml:space="preserve"> Os alimentos são mantidos em sacos ou recipientes hermeticamente fechados, armazenados em local apropriado, capaz de evitar o acesso de aves, insetos, roedores e outros animais que possam veicular patógenos;</w:t>
      </w:r>
    </w:p>
    <w:p w14:paraId="0000000C" w14:textId="77777777" w:rsidR="00E75980" w:rsidRDefault="00E75980">
      <w:pPr>
        <w:jc w:val="both"/>
        <w:rPr>
          <w:sz w:val="24"/>
          <w:szCs w:val="24"/>
        </w:rPr>
      </w:pPr>
    </w:p>
    <w:p w14:paraId="0000000D" w14:textId="0583FF62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4- Introdução de novos animais:</w:t>
      </w:r>
      <w:r>
        <w:rPr>
          <w:sz w:val="24"/>
          <w:szCs w:val="24"/>
        </w:rPr>
        <w:t xml:space="preserve"> Novos animais são mantidos separados e em observação por um período mínimo de 14 dias antes de serem misturados às outras aves</w:t>
      </w:r>
    </w:p>
    <w:p w14:paraId="0000000E" w14:textId="77777777" w:rsidR="00E75980" w:rsidRDefault="005A37E4">
      <w:pPr>
        <w:jc w:val="both"/>
        <w:rPr>
          <w:sz w:val="24"/>
          <w:szCs w:val="24"/>
        </w:rPr>
      </w:pPr>
      <w:r>
        <w:rPr>
          <w:sz w:val="24"/>
          <w:szCs w:val="24"/>
        </w:rPr>
        <w:t>da criação;</w:t>
      </w:r>
    </w:p>
    <w:p w14:paraId="0000000F" w14:textId="77777777" w:rsidR="00E75980" w:rsidRDefault="00E75980">
      <w:pPr>
        <w:jc w:val="both"/>
        <w:rPr>
          <w:sz w:val="24"/>
          <w:szCs w:val="24"/>
        </w:rPr>
      </w:pPr>
    </w:p>
    <w:p w14:paraId="00000010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5- Vetores/Pragas:</w:t>
      </w:r>
      <w:r>
        <w:rPr>
          <w:sz w:val="24"/>
          <w:szCs w:val="24"/>
        </w:rPr>
        <w:t xml:space="preserve"> O criatório possui medidas de controle de roedores e de insetos;</w:t>
      </w:r>
    </w:p>
    <w:p w14:paraId="00000011" w14:textId="77777777" w:rsidR="00E75980" w:rsidRDefault="00E75980">
      <w:pPr>
        <w:jc w:val="both"/>
        <w:rPr>
          <w:sz w:val="24"/>
          <w:szCs w:val="24"/>
        </w:rPr>
      </w:pPr>
    </w:p>
    <w:p w14:paraId="00000012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6- Resíduos:</w:t>
      </w:r>
      <w:r>
        <w:rPr>
          <w:sz w:val="24"/>
          <w:szCs w:val="24"/>
        </w:rPr>
        <w:t xml:space="preserve"> Os resíduos gerados são acondicionados em sacos hermeticamente fechados e mantidos em recipientes fechados e protegidos, de modo a impedir o acesso de outros animais, insetos e roedores;</w:t>
      </w:r>
    </w:p>
    <w:p w14:paraId="00000013" w14:textId="77777777" w:rsidR="00E75980" w:rsidRDefault="00E75980">
      <w:pPr>
        <w:jc w:val="both"/>
        <w:rPr>
          <w:sz w:val="24"/>
          <w:szCs w:val="24"/>
        </w:rPr>
      </w:pPr>
    </w:p>
    <w:p w14:paraId="00000014" w14:textId="77777777" w:rsidR="00E75980" w:rsidRDefault="005A3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7- Limpeza e desinfecção:</w:t>
      </w:r>
      <w:r>
        <w:rPr>
          <w:sz w:val="24"/>
          <w:szCs w:val="24"/>
        </w:rPr>
        <w:t xml:space="preserve"> O criatório possui protocolo de limpeza e desinfecção das</w:t>
      </w:r>
    </w:p>
    <w:p w14:paraId="00000015" w14:textId="77777777" w:rsidR="00E75980" w:rsidRDefault="005A37E4">
      <w:pPr>
        <w:jc w:val="both"/>
        <w:rPr>
          <w:sz w:val="24"/>
          <w:szCs w:val="24"/>
        </w:rPr>
      </w:pPr>
      <w:r>
        <w:rPr>
          <w:sz w:val="24"/>
          <w:szCs w:val="24"/>
        </w:rPr>
        <w:t>instalações e dos equipamentos.</w:t>
      </w:r>
    </w:p>
    <w:p w14:paraId="40E6FB93" w14:textId="77777777" w:rsidR="00747DCF" w:rsidRDefault="00747DCF">
      <w:pPr>
        <w:jc w:val="both"/>
        <w:rPr>
          <w:sz w:val="24"/>
          <w:szCs w:val="24"/>
        </w:rPr>
      </w:pPr>
    </w:p>
    <w:p w14:paraId="00000017" w14:textId="33E8FA8A" w:rsidR="00E75980" w:rsidRDefault="00E75980">
      <w:pPr>
        <w:jc w:val="both"/>
        <w:rPr>
          <w:sz w:val="24"/>
          <w:szCs w:val="24"/>
        </w:rPr>
      </w:pPr>
    </w:p>
    <w:p w14:paraId="64E356ED" w14:textId="77777777" w:rsidR="00747DCF" w:rsidRDefault="00747DCF" w:rsidP="008F2A67">
      <w:pPr>
        <w:jc w:val="center"/>
        <w:rPr>
          <w:sz w:val="24"/>
          <w:szCs w:val="24"/>
        </w:rPr>
      </w:pPr>
    </w:p>
    <w:p w14:paraId="0F2CD957" w14:textId="07B69915" w:rsidR="00747DCF" w:rsidRDefault="00747DCF" w:rsidP="008F2A6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31B7D8B" w14:textId="58F11FDB" w:rsidR="00747DCF" w:rsidRDefault="00747DCF" w:rsidP="008F2A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Médico veterinário </w:t>
      </w:r>
    </w:p>
    <w:sectPr w:rsidR="00747DCF">
      <w:pgSz w:w="11909" w:h="16834"/>
      <w:pgMar w:top="1133" w:right="1132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80"/>
    <w:rsid w:val="005A37E4"/>
    <w:rsid w:val="00747DCF"/>
    <w:rsid w:val="00831FAB"/>
    <w:rsid w:val="008E5131"/>
    <w:rsid w:val="008F2A67"/>
    <w:rsid w:val="00C3183D"/>
    <w:rsid w:val="00E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05B3"/>
  <w15:docId w15:val="{27A439EB-466C-46C6-B366-BB4BF233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Bautz</dc:creator>
  <cp:lastModifiedBy>Marilia Bautz</cp:lastModifiedBy>
  <cp:revision>5</cp:revision>
  <dcterms:created xsi:type="dcterms:W3CDTF">2024-08-02T13:00:00Z</dcterms:created>
  <dcterms:modified xsi:type="dcterms:W3CDTF">2024-08-02T14:15:00Z</dcterms:modified>
</cp:coreProperties>
</file>