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1" w:rsidRPr="000717D1" w:rsidRDefault="00453AD1" w:rsidP="00453AD1">
      <w:pPr>
        <w:spacing w:before="120" w:after="120" w:line="360" w:lineRule="auto"/>
        <w:jc w:val="center"/>
        <w:rPr>
          <w:rFonts w:ascii="Calibri" w:hAnsi="Calibri" w:cs="Calibri"/>
          <w:b/>
          <w:sz w:val="22"/>
          <w:szCs w:val="22"/>
          <w:u w:val="single"/>
        </w:rPr>
      </w:pPr>
      <w:r w:rsidRPr="000717D1">
        <w:rPr>
          <w:rFonts w:ascii="Calibri" w:hAnsi="Calibri" w:cs="Calibri"/>
          <w:b/>
          <w:sz w:val="22"/>
          <w:szCs w:val="22"/>
          <w:u w:val="single"/>
        </w:rPr>
        <w:t xml:space="preserve">TERMO DE REFERÊNCIA PARA ELABORAÇÃO DE </w:t>
      </w:r>
      <w:r>
        <w:rPr>
          <w:rFonts w:ascii="Calibri" w:hAnsi="Calibri" w:cs="Calibri"/>
          <w:b/>
          <w:sz w:val="22"/>
          <w:szCs w:val="22"/>
          <w:u w:val="single"/>
        </w:rPr>
        <w:t>PLANO DE CONTROLE AMBIENTAL - PCA</w:t>
      </w:r>
      <w:r w:rsidRPr="000717D1">
        <w:rPr>
          <w:rFonts w:ascii="Calibri" w:hAnsi="Calibri" w:cs="Calibri"/>
          <w:b/>
          <w:sz w:val="22"/>
          <w:szCs w:val="22"/>
          <w:u w:val="single"/>
        </w:rPr>
        <w:t xml:space="preserve"> PARA ATIVIDADE DE </w:t>
      </w:r>
      <w:r w:rsidRPr="001C3AC2">
        <w:rPr>
          <w:rFonts w:ascii="Calibri" w:hAnsi="Calibri" w:cs="Calibri"/>
          <w:b/>
          <w:sz w:val="22"/>
          <w:szCs w:val="22"/>
          <w:u w:val="single"/>
        </w:rPr>
        <w:t xml:space="preserve">LOTEAMENTO PREDOMINANTEMENTE RESIDENCIAL OU </w:t>
      </w:r>
      <w:r>
        <w:rPr>
          <w:rFonts w:ascii="Calibri" w:hAnsi="Calibri" w:cs="Calibri"/>
          <w:b/>
          <w:sz w:val="22"/>
          <w:szCs w:val="22"/>
          <w:u w:val="single"/>
        </w:rPr>
        <w:t xml:space="preserve">PARA </w:t>
      </w:r>
      <w:r w:rsidRPr="001C3AC2">
        <w:rPr>
          <w:rFonts w:ascii="Calibri" w:hAnsi="Calibri" w:cs="Calibri"/>
          <w:b/>
          <w:sz w:val="22"/>
          <w:szCs w:val="22"/>
          <w:u w:val="single"/>
        </w:rPr>
        <w:t>UNIDADES HABITACIONAIS POPULARES.</w:t>
      </w:r>
    </w:p>
    <w:p w:rsidR="00453AD1" w:rsidRPr="000717D1" w:rsidRDefault="00453AD1" w:rsidP="00453AD1">
      <w:pPr>
        <w:spacing w:before="120" w:after="120" w:line="276" w:lineRule="auto"/>
        <w:jc w:val="both"/>
        <w:rPr>
          <w:rFonts w:ascii="Calibri" w:hAnsi="Calibri" w:cs="Calibri"/>
          <w:b/>
          <w:sz w:val="22"/>
          <w:szCs w:val="22"/>
          <w:highlight w:val="yellow"/>
        </w:rPr>
      </w:pP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Este documento trata de TERMO DE REFERÊNCIA para elaboração de estudos ambientais para atividade de loteamento</w:t>
      </w:r>
      <w:r>
        <w:rPr>
          <w:rFonts w:ascii="Calibri" w:hAnsi="Calibri" w:cs="Calibri"/>
          <w:sz w:val="22"/>
          <w:szCs w:val="22"/>
        </w:rPr>
        <w:t xml:space="preserve"> predominantemente residencial ou para unidades habitacionais populares</w:t>
      </w:r>
      <w:r w:rsidRPr="000717D1">
        <w:rPr>
          <w:rFonts w:ascii="Calibri" w:hAnsi="Calibri" w:cs="Calibri"/>
          <w:sz w:val="22"/>
          <w:szCs w:val="22"/>
        </w:rPr>
        <w:t>, em particular o Plano de Controle Ambiental (PCA), sendo apresentados orientações e aspectos técnicos a serem abordados no estudo, considerando o contexto de análise de impacto ambiental e medidas de controle ambiental da atividade a ser licenciada.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O diagnóstico deverá ser realizado para as áreas de influência direta a partir de dados bibliográficos secundários, complementados com dados primários coletados em campo, de forma a permitir o pleno entendimento da dinâmica e das interações existentes entre o meio físico, biótico e socioeconômico, bem como a fragilidade ambiental com a inserção do empreendimento. Ao longo do documento dever</w:t>
      </w:r>
      <w:r>
        <w:rPr>
          <w:rFonts w:ascii="Calibri" w:hAnsi="Calibri" w:cs="Calibri"/>
          <w:sz w:val="22"/>
          <w:szCs w:val="22"/>
        </w:rPr>
        <w:t>á</w:t>
      </w:r>
      <w:r w:rsidRPr="000717D1">
        <w:rPr>
          <w:rFonts w:ascii="Calibri" w:hAnsi="Calibri" w:cs="Calibri"/>
          <w:sz w:val="22"/>
          <w:szCs w:val="22"/>
        </w:rPr>
        <w:t xml:space="preserve"> ser identificad</w:t>
      </w:r>
      <w:r>
        <w:rPr>
          <w:rFonts w:ascii="Calibri" w:hAnsi="Calibri" w:cs="Calibri"/>
          <w:sz w:val="22"/>
          <w:szCs w:val="22"/>
        </w:rPr>
        <w:t>a</w:t>
      </w:r>
      <w:r w:rsidRPr="000717D1">
        <w:rPr>
          <w:rFonts w:ascii="Calibri" w:hAnsi="Calibri" w:cs="Calibri"/>
          <w:sz w:val="22"/>
          <w:szCs w:val="22"/>
        </w:rPr>
        <w:t xml:space="preserve"> a origem dos dados utilizados.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Esclarecemos que, não é objetivo deste documento esgotar todos os temas e critérios a serem contemplados no estudo, bem como não exclu</w:t>
      </w:r>
      <w:r>
        <w:rPr>
          <w:rFonts w:ascii="Calibri" w:hAnsi="Calibri" w:cs="Calibri"/>
          <w:sz w:val="22"/>
          <w:szCs w:val="22"/>
        </w:rPr>
        <w:t>ir</w:t>
      </w:r>
      <w:r w:rsidRPr="000717D1">
        <w:rPr>
          <w:rFonts w:ascii="Calibri" w:hAnsi="Calibri" w:cs="Calibri"/>
          <w:sz w:val="22"/>
          <w:szCs w:val="22"/>
        </w:rPr>
        <w:t xml:space="preserve"> a possibilidade de complementação de informações, caso seja identificada necessidade de subsídios não contemplados no estudo ambiental. </w:t>
      </w:r>
    </w:p>
    <w:p w:rsidR="00453AD1" w:rsidRPr="000717D1" w:rsidRDefault="00453AD1" w:rsidP="00453AD1">
      <w:pPr>
        <w:tabs>
          <w:tab w:val="left" w:pos="180"/>
          <w:tab w:val="num" w:pos="360"/>
        </w:tabs>
        <w:spacing w:before="120" w:after="120" w:line="276" w:lineRule="auto"/>
        <w:ind w:left="-180"/>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INFORMAÇÕES GERAIS</w:t>
      </w:r>
    </w:p>
    <w:p w:rsidR="00453AD1" w:rsidRPr="000717D1" w:rsidRDefault="00453AD1" w:rsidP="00453AD1">
      <w:pPr>
        <w:numPr>
          <w:ilvl w:val="1"/>
          <w:numId w:val="2"/>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Identificação do empreendedor:</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Nome ou razão social;</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Números dos registros legais;</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Endereço completo;</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Telefone e fax;</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 xml:space="preserve">Representantes legais (nome, CPF, endereço, fone, fax e e-mail); </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Pessoa de contato (nome, CPF, endereço, fone, fax e e-mail).</w:t>
      </w:r>
    </w:p>
    <w:p w:rsidR="00453AD1" w:rsidRPr="000717D1" w:rsidRDefault="00453AD1" w:rsidP="00453AD1">
      <w:pPr>
        <w:numPr>
          <w:ilvl w:val="0"/>
          <w:numId w:val="3"/>
        </w:numPr>
        <w:spacing w:before="120" w:after="120" w:line="276" w:lineRule="auto"/>
        <w:ind w:left="993" w:hanging="426"/>
        <w:jc w:val="both"/>
        <w:rPr>
          <w:rFonts w:ascii="Calibri" w:hAnsi="Calibri" w:cs="Calibri"/>
          <w:sz w:val="22"/>
          <w:szCs w:val="22"/>
        </w:rPr>
      </w:pPr>
      <w:r w:rsidRPr="000717D1">
        <w:rPr>
          <w:rFonts w:ascii="Calibri" w:hAnsi="Calibri" w:cs="Calibri"/>
          <w:sz w:val="22"/>
          <w:szCs w:val="22"/>
        </w:rPr>
        <w:t>Nome, endereço, telefone, fax e e-mail para contatos relativos aos responsáveis pelo estudo ambiental;</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1"/>
          <w:numId w:val="2"/>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Identificação do empreendimento:</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Endereço da atividade</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Tamanho da área</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Zoneamento específico da área conforme lei de Plano Diretor Municipal (PDM) ou Plano Diretor Urbano (PDU).</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Coordenadas geográficas do empreendimento UTM/WGS 84</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1"/>
          <w:numId w:val="2"/>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Descrição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do Histórico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dos objetivos do empreendimento, suas justificativas técnica, econômica e socioambiental;</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Compatibilidade do projeto com a Secretaria de Desenvolvimento Urbano, planos e programas de ação federal, estadual e municipal incidentes sobre o empreendimento em quaisquer das suas fases, com a indicação das limitações administrativas impostas pelo Poder Público;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roofErr w:type="gramStart"/>
      <w:r w:rsidRPr="000717D1">
        <w:rPr>
          <w:rFonts w:ascii="Calibri" w:hAnsi="Calibri" w:cs="Calibri"/>
          <w:sz w:val="22"/>
          <w:szCs w:val="22"/>
        </w:rPr>
        <w:t>Empreendimento(s) associados e decorrente</w:t>
      </w:r>
      <w:proofErr w:type="gramEnd"/>
      <w:r w:rsidRPr="000717D1">
        <w:rPr>
          <w:rFonts w:ascii="Calibri" w:hAnsi="Calibri" w:cs="Calibri"/>
          <w:sz w:val="22"/>
          <w:szCs w:val="22"/>
        </w:rPr>
        <w:t>(s);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Empreendimento(s) </w:t>
      </w:r>
      <w:proofErr w:type="gramStart"/>
      <w:r w:rsidRPr="000717D1">
        <w:rPr>
          <w:rFonts w:ascii="Calibri" w:hAnsi="Calibri" w:cs="Calibri"/>
          <w:sz w:val="22"/>
          <w:szCs w:val="22"/>
        </w:rPr>
        <w:t>similar(</w:t>
      </w:r>
      <w:proofErr w:type="gramEnd"/>
      <w:r w:rsidRPr="000717D1">
        <w:rPr>
          <w:rFonts w:ascii="Calibri" w:hAnsi="Calibri" w:cs="Calibri"/>
          <w:sz w:val="22"/>
          <w:szCs w:val="22"/>
        </w:rPr>
        <w:t>es) localizados no mesmo município;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Declaração de utilidade pública ou de interesse social da atividade </w:t>
      </w:r>
      <w:r>
        <w:rPr>
          <w:rFonts w:ascii="Calibri" w:hAnsi="Calibri" w:cs="Calibri"/>
          <w:sz w:val="22"/>
          <w:szCs w:val="22"/>
        </w:rPr>
        <w:t>ou</w:t>
      </w:r>
      <w:r w:rsidRPr="000717D1">
        <w:rPr>
          <w:rFonts w:ascii="Calibri" w:hAnsi="Calibri" w:cs="Calibri"/>
          <w:sz w:val="22"/>
          <w:szCs w:val="22"/>
        </w:rPr>
        <w:t xml:space="preserve"> empreendimento, quando existente.</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Relato sumário do projeto, desde sua concepção inicial até a conclusão da obra, com a devida identificação de suas etapas, informando sobre o projeto no seu conjunto, dando destaque para sua localização, matérias-primas e tecnologia para construção e operação;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Cronograma relativo às fases de planejamento, instalação e operação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Dados técnicos do empreendimento, dentre eles: arranjo, tipo, comprimento, largura, desvio de corpos hídricos, além da plena caracterização das ações propostas e previsão das etapas de execução;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Diagnóstico ambiental breve, fazendo uma </w:t>
      </w:r>
      <w:r>
        <w:rPr>
          <w:rFonts w:ascii="Calibri" w:hAnsi="Calibri" w:cs="Calibri"/>
          <w:sz w:val="22"/>
          <w:szCs w:val="22"/>
        </w:rPr>
        <w:t>descrição</w:t>
      </w:r>
      <w:r w:rsidRPr="000717D1">
        <w:rPr>
          <w:rFonts w:ascii="Calibri" w:hAnsi="Calibri" w:cs="Calibri"/>
          <w:sz w:val="22"/>
          <w:szCs w:val="22"/>
        </w:rPr>
        <w:t xml:space="preserve"> da atual qualidade ambiental da área de abrangência dos estudos, indicando as características dos diversos fatores que compõem o sistema ambiental atual.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A alternativa locacional deverá apresentar a melhor alternativa de arranjo do empreendimento, pensando na melhor viabilidade ambiental.</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Enquadramento ambiental da atividade quanto ao porte e potencial poluidor ou degradador, considerando a legislação ambiental vigente.</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 xml:space="preserve">DIAGNÓSTICO AMBIENTAL </w:t>
      </w: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Caracterização da área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Diagnóstico ambiental breve, fazendo </w:t>
      </w:r>
      <w:r>
        <w:rPr>
          <w:rFonts w:ascii="Calibri" w:hAnsi="Calibri" w:cs="Calibri"/>
          <w:sz w:val="22"/>
          <w:szCs w:val="22"/>
        </w:rPr>
        <w:t>a descrição</w:t>
      </w:r>
      <w:r w:rsidRPr="000717D1">
        <w:rPr>
          <w:rFonts w:ascii="Calibri" w:hAnsi="Calibri" w:cs="Calibri"/>
          <w:sz w:val="22"/>
          <w:szCs w:val="22"/>
        </w:rPr>
        <w:t xml:space="preserve"> da atual qualidade ambiental da área de abrangência dos estudos, indicando as características dos diversos fatores que compõem o sistema ambiental atual. </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Abastecimento de água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Informações referentes ao abastecimento de água para o empreendimento, apresentando informações quanto à viabilidade técnica da concessionária local para atendimento da demanda dimensionada para o empreendimento.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Esgoto sanitário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roofErr w:type="gramStart"/>
      <w:r w:rsidRPr="000717D1">
        <w:rPr>
          <w:rFonts w:ascii="Calibri" w:hAnsi="Calibri" w:cs="Calibri"/>
          <w:sz w:val="22"/>
          <w:szCs w:val="22"/>
        </w:rPr>
        <w:t>Informações referente à coleta, tratamento e disposição final do esgoto sanitário, apresentando viabilidade técnica da concessionária local para atendimento da demanda dimensionada para o empreendimento,</w:t>
      </w:r>
      <w:proofErr w:type="gramEnd"/>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Outorga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Caso seja necessária a captação de água, superficial ou subterrânea, ou lançamento de esgoto em corpo hídrico, o requerente deverá providenciar a portaria ou dispensa outorga de direito de uso dos recursos hídricos junto ao órgão gestor de recursos hídricos.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Resíduos sólidos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Descrição dos resíduos sólidos a serem gerados em decorrência da implantação e operação do empreendimento apresentando caracterização, classificação, quantidade, acondicionamento/armazenamento, tratamento e disposição final; </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Movimentação de terra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Informar quanto à necessidade de movimentação de terra e realização de terraplanagem na área do empreendimento.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Deverão ser descritas as áreas e de volumes de material de empréstimo, bota-fora e estoque </w:t>
      </w:r>
      <w:proofErr w:type="spellStart"/>
      <w:r w:rsidRPr="000717D1">
        <w:rPr>
          <w:rFonts w:ascii="Calibri" w:hAnsi="Calibri" w:cs="Calibri"/>
          <w:sz w:val="22"/>
          <w:szCs w:val="22"/>
        </w:rPr>
        <w:t>georreferenciados</w:t>
      </w:r>
      <w:proofErr w:type="spellEnd"/>
      <w:r w:rsidRPr="000717D1">
        <w:rPr>
          <w:rFonts w:ascii="Calibri" w:hAnsi="Calibri" w:cs="Calibri"/>
          <w:sz w:val="22"/>
          <w:szCs w:val="22"/>
        </w:rPr>
        <w:t xml:space="preserve"> durante a fase de implantação do empreendimento, incluindo quadro de volumes estimados, apresentando croqui locacional para melhor entendimento;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Geologia e Geomorfologia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Analisar a suscetibilidade natural dos solos à erosão, e uso atual dos mesmos, considerando a caracterização e descrição das classes dos solos, sua gênese e distribuição espacial na área de influência direta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Identificar e avaliar possíveis áreas de risco geotécnico, a partir do detalhamento geológico/geotécnico da área do empreendimento, em especial da gleba, e identificar as principais interferências que as obras civis poderão promover na área.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Identificar e avaliar os principais condicionantes/mecanismos de deflagração de escorregamentos, a partir da caracterização da dinâmica superficial e identificação de setores com diferentes graus de suscetibilidade a processos erosivos e </w:t>
      </w:r>
      <w:proofErr w:type="spellStart"/>
      <w:r w:rsidRPr="000717D1">
        <w:rPr>
          <w:rFonts w:ascii="Calibri" w:hAnsi="Calibri" w:cs="Calibri"/>
          <w:sz w:val="22"/>
          <w:szCs w:val="22"/>
        </w:rPr>
        <w:t>deposicionais</w:t>
      </w:r>
      <w:proofErr w:type="spellEnd"/>
      <w:r w:rsidRPr="000717D1">
        <w:rPr>
          <w:rFonts w:ascii="Calibri" w:hAnsi="Calibri" w:cs="Calibri"/>
          <w:sz w:val="22"/>
          <w:szCs w:val="22"/>
        </w:rPr>
        <w:t xml:space="preserve">, mapeando as encostas quanto a suas declividades, indicando o tipo de solo/afloramento de rocha associado.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Avaliar a interferência do empreendimento com as unidades de paisagem, as cavidades naturais subterrâneas e monumentos naturais cadastrados, identificando as áreas susceptíveis a </w:t>
      </w:r>
      <w:proofErr w:type="spellStart"/>
      <w:r w:rsidRPr="000717D1">
        <w:rPr>
          <w:rFonts w:ascii="Calibri" w:hAnsi="Calibri" w:cs="Calibri"/>
          <w:sz w:val="22"/>
          <w:szCs w:val="22"/>
        </w:rPr>
        <w:t>dolinamento</w:t>
      </w:r>
      <w:proofErr w:type="spellEnd"/>
      <w:r w:rsidRPr="000717D1">
        <w:rPr>
          <w:rFonts w:ascii="Calibri" w:hAnsi="Calibri" w:cs="Calibri"/>
          <w:sz w:val="22"/>
          <w:szCs w:val="22"/>
        </w:rPr>
        <w:t>, caracterizadas como área de risco.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lastRenderedPageBreak/>
        <w:t>Recursos hídricos/drenagens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Informar e caracterizar os cursos d’água existentes na área de influência direta e indireta do empreendimento, bacia hidrográfica e </w:t>
      </w:r>
      <w:proofErr w:type="spellStart"/>
      <w:r w:rsidRPr="000717D1">
        <w:rPr>
          <w:rFonts w:ascii="Calibri" w:hAnsi="Calibri" w:cs="Calibri"/>
          <w:sz w:val="22"/>
          <w:szCs w:val="22"/>
        </w:rPr>
        <w:t>dominialidade</w:t>
      </w:r>
      <w:proofErr w:type="spellEnd"/>
      <w:r w:rsidRPr="000717D1">
        <w:rPr>
          <w:rFonts w:ascii="Calibri" w:hAnsi="Calibri" w:cs="Calibri"/>
          <w:sz w:val="22"/>
          <w:szCs w:val="22"/>
        </w:rPr>
        <w:t>.</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Avaliar o comportamento hidrológico dos cursos d’água considerando a intervenção do empreendimento nesse regime e, caso o empreendimento esteja em área de risco de alagamento, o requerente deverá prever estudo hidrológico para o requerimento de LI.</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Emissões Atmosféricas e Qualidade do Ar</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das condições da qualidade do ar na região.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709"/>
        <w:jc w:val="both"/>
        <w:rPr>
          <w:rFonts w:ascii="Calibri" w:hAnsi="Calibri" w:cs="Calibri"/>
          <w:b/>
          <w:sz w:val="22"/>
          <w:szCs w:val="22"/>
        </w:rPr>
      </w:pPr>
      <w:r w:rsidRPr="000717D1">
        <w:rPr>
          <w:rFonts w:ascii="Calibri" w:hAnsi="Calibri" w:cs="Calibri"/>
          <w:b/>
          <w:sz w:val="22"/>
          <w:szCs w:val="22"/>
        </w:rPr>
        <w:t>Fontes e Emissões de Ruídos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Identificar e avaliar as fontes de emissão de ruídos na fase de implantação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425" w:hanging="431"/>
        <w:jc w:val="both"/>
        <w:rPr>
          <w:rFonts w:ascii="Calibri" w:hAnsi="Calibri" w:cs="Calibri"/>
          <w:b/>
          <w:color w:val="000000"/>
          <w:sz w:val="22"/>
          <w:szCs w:val="22"/>
        </w:rPr>
      </w:pPr>
      <w:r w:rsidRPr="000717D1">
        <w:rPr>
          <w:rFonts w:ascii="Calibri" w:hAnsi="Calibri" w:cs="Calibri"/>
          <w:b/>
          <w:color w:val="000000"/>
          <w:sz w:val="22"/>
          <w:szCs w:val="22"/>
        </w:rPr>
        <w:t xml:space="preserve">Meio Biótico </w:t>
      </w:r>
    </w:p>
    <w:p w:rsidR="00453AD1" w:rsidRPr="000717D1" w:rsidRDefault="00453AD1" w:rsidP="00453AD1">
      <w:pPr>
        <w:numPr>
          <w:ilvl w:val="2"/>
          <w:numId w:val="1"/>
        </w:numPr>
        <w:spacing w:before="120" w:after="120" w:line="276" w:lineRule="auto"/>
        <w:ind w:left="709" w:hanging="431"/>
        <w:jc w:val="both"/>
        <w:rPr>
          <w:rFonts w:ascii="Calibri" w:hAnsi="Calibri" w:cs="Calibri"/>
          <w:b/>
          <w:color w:val="000000"/>
          <w:sz w:val="22"/>
          <w:szCs w:val="22"/>
        </w:rPr>
      </w:pPr>
      <w:r w:rsidRPr="000717D1">
        <w:rPr>
          <w:rFonts w:ascii="Calibri" w:hAnsi="Calibri" w:cs="Calibri"/>
          <w:b/>
          <w:color w:val="000000"/>
          <w:sz w:val="22"/>
          <w:szCs w:val="22"/>
        </w:rPr>
        <w:t>Fauna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Caracterizar o ambiente encontrado na área de influência do empreendimento, com descrição dos tipos de habitats existentes (incluindo áreas </w:t>
      </w:r>
      <w:proofErr w:type="spellStart"/>
      <w:r w:rsidRPr="000717D1">
        <w:rPr>
          <w:rFonts w:ascii="Calibri" w:hAnsi="Calibri" w:cs="Calibri"/>
          <w:sz w:val="22"/>
          <w:szCs w:val="22"/>
        </w:rPr>
        <w:t>antropizadas</w:t>
      </w:r>
      <w:proofErr w:type="spellEnd"/>
      <w:r w:rsidRPr="000717D1">
        <w:rPr>
          <w:rFonts w:ascii="Calibri" w:hAnsi="Calibri" w:cs="Calibri"/>
          <w:sz w:val="22"/>
          <w:szCs w:val="22"/>
        </w:rPr>
        <w:t xml:space="preserve"> como pastagens, plantações e outras áreas manejadas), e identificar as espécies faunísticas de ocorrência na área.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Em caso de existência de fauna relevante ou espécies contidas nas listas oficiais de fauna ameaçadas (</w:t>
      </w:r>
      <w:proofErr w:type="spellStart"/>
      <w:proofErr w:type="gramStart"/>
      <w:r w:rsidRPr="000717D1">
        <w:rPr>
          <w:rFonts w:ascii="Calibri" w:hAnsi="Calibri" w:cs="Calibri"/>
          <w:sz w:val="22"/>
          <w:szCs w:val="22"/>
        </w:rPr>
        <w:t>ICMBio</w:t>
      </w:r>
      <w:proofErr w:type="spellEnd"/>
      <w:proofErr w:type="gramEnd"/>
      <w:r w:rsidRPr="000717D1">
        <w:rPr>
          <w:rFonts w:ascii="Calibri" w:hAnsi="Calibri" w:cs="Calibri"/>
          <w:sz w:val="22"/>
          <w:szCs w:val="22"/>
        </w:rPr>
        <w:t>), os tipos de habitats deverão ser mapeados, com indicação dos seus tamanhos em termos percentuais e absolutos, além de indicar os pontos amostrados (coordenadas geográficas) para cada grupo taxonômico;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2"/>
          <w:numId w:val="1"/>
        </w:numPr>
        <w:spacing w:before="120" w:after="120" w:line="276" w:lineRule="auto"/>
        <w:ind w:left="709" w:hanging="431"/>
        <w:jc w:val="both"/>
        <w:rPr>
          <w:rFonts w:ascii="Calibri" w:hAnsi="Calibri" w:cs="Calibri"/>
          <w:b/>
          <w:color w:val="000000"/>
          <w:sz w:val="22"/>
          <w:szCs w:val="22"/>
        </w:rPr>
      </w:pPr>
      <w:r w:rsidRPr="000717D1">
        <w:rPr>
          <w:rFonts w:ascii="Calibri" w:hAnsi="Calibri" w:cs="Calibri"/>
          <w:b/>
          <w:color w:val="000000"/>
          <w:sz w:val="22"/>
          <w:szCs w:val="22"/>
        </w:rPr>
        <w:t>Flora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da flora encontrada na área do empreendimento, e se for o caso detalhamento da área para supressão de vegetação.</w:t>
      </w:r>
    </w:p>
    <w:p w:rsidR="00453A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Em caso de existência de flora relevante ou nas listas oficiais de ameaçadas, caracterizar todos os ecossistemas nas áreas diretamente atingidas pelas intervenções do empreendimento, a distribuição, interferência e relevância na biota regional, através de levantamentos de dados primários e secundários, contemplando a sazonalidade regional – estações chuvosa e seca. A metodologia referente ao esforço amostral deverá ser detalhada e comparada quando da ocorrência de dados pré-existentes.</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431" w:hanging="431"/>
        <w:jc w:val="both"/>
        <w:rPr>
          <w:rFonts w:ascii="Calibri" w:hAnsi="Calibri" w:cs="Calibri"/>
          <w:b/>
          <w:sz w:val="22"/>
          <w:szCs w:val="22"/>
        </w:rPr>
      </w:pPr>
      <w:r w:rsidRPr="000717D1">
        <w:rPr>
          <w:rFonts w:ascii="Calibri" w:hAnsi="Calibri" w:cs="Calibri"/>
          <w:b/>
          <w:sz w:val="22"/>
          <w:szCs w:val="22"/>
        </w:rPr>
        <w:t>Áreas Protegidas/Unidade</w:t>
      </w:r>
      <w:r>
        <w:rPr>
          <w:rFonts w:ascii="Calibri" w:hAnsi="Calibri" w:cs="Calibri"/>
          <w:b/>
          <w:sz w:val="22"/>
          <w:szCs w:val="22"/>
        </w:rPr>
        <w:t>s</w:t>
      </w:r>
      <w:r w:rsidRPr="000717D1">
        <w:rPr>
          <w:rFonts w:ascii="Calibri" w:hAnsi="Calibri" w:cs="Calibri"/>
          <w:b/>
          <w:sz w:val="22"/>
          <w:szCs w:val="22"/>
        </w:rPr>
        <w:t xml:space="preserve"> de Conservação</w:t>
      </w:r>
    </w:p>
    <w:p w:rsidR="00453AD1" w:rsidRPr="000717D1" w:rsidRDefault="00453AD1" w:rsidP="00453AD1">
      <w:pPr>
        <w:numPr>
          <w:ilvl w:val="2"/>
          <w:numId w:val="1"/>
        </w:numPr>
        <w:spacing w:before="120" w:after="120" w:line="276" w:lineRule="auto"/>
        <w:ind w:left="709" w:hanging="431"/>
        <w:jc w:val="both"/>
        <w:rPr>
          <w:rFonts w:ascii="Calibri" w:hAnsi="Calibri" w:cs="Calibri"/>
          <w:b/>
          <w:sz w:val="22"/>
          <w:szCs w:val="22"/>
        </w:rPr>
      </w:pPr>
      <w:r w:rsidRPr="000717D1">
        <w:rPr>
          <w:rFonts w:ascii="Calibri" w:hAnsi="Calibri" w:cs="Calibri"/>
          <w:b/>
          <w:sz w:val="22"/>
          <w:szCs w:val="22"/>
        </w:rPr>
        <w:t xml:space="preserve">Intervenções em APP/Medidas compensatórias </w:t>
      </w:r>
    </w:p>
    <w:p w:rsidR="00453AD1" w:rsidRPr="000717D1" w:rsidRDefault="00453AD1" w:rsidP="00453AD1">
      <w:pPr>
        <w:tabs>
          <w:tab w:val="left" w:pos="180"/>
          <w:tab w:val="num" w:pos="360"/>
        </w:tabs>
        <w:spacing w:before="120" w:after="120" w:line="276" w:lineRule="auto"/>
        <w:jc w:val="both"/>
        <w:rPr>
          <w:rFonts w:ascii="Calibri" w:hAnsi="Calibri" w:cs="Calibri"/>
          <w:b/>
          <w:sz w:val="22"/>
          <w:szCs w:val="22"/>
        </w:rPr>
      </w:pPr>
      <w:r w:rsidRPr="000717D1">
        <w:rPr>
          <w:rFonts w:ascii="Calibri" w:hAnsi="Calibri" w:cs="Calibri"/>
          <w:sz w:val="22"/>
          <w:szCs w:val="22"/>
        </w:rPr>
        <w:lastRenderedPageBreak/>
        <w:t xml:space="preserve">Identificar e mapear as áreas de preservação permanente - </w:t>
      </w:r>
      <w:proofErr w:type="spellStart"/>
      <w:r w:rsidRPr="000717D1">
        <w:rPr>
          <w:rFonts w:ascii="Calibri" w:hAnsi="Calibri" w:cs="Calibri"/>
          <w:sz w:val="22"/>
          <w:szCs w:val="22"/>
        </w:rPr>
        <w:t>APPs</w:t>
      </w:r>
      <w:proofErr w:type="spellEnd"/>
      <w:r w:rsidRPr="000717D1">
        <w:rPr>
          <w:rFonts w:ascii="Calibri" w:hAnsi="Calibri" w:cs="Calibri"/>
          <w:sz w:val="22"/>
          <w:szCs w:val="22"/>
        </w:rPr>
        <w:t xml:space="preserve">, unidades de conservação - </w:t>
      </w:r>
      <w:proofErr w:type="spellStart"/>
      <w:r w:rsidRPr="000717D1">
        <w:rPr>
          <w:rFonts w:ascii="Calibri" w:hAnsi="Calibri" w:cs="Calibri"/>
          <w:sz w:val="22"/>
          <w:szCs w:val="22"/>
        </w:rPr>
        <w:t>UCs</w:t>
      </w:r>
      <w:proofErr w:type="spellEnd"/>
      <w:r w:rsidRPr="000717D1">
        <w:rPr>
          <w:rFonts w:ascii="Calibri" w:hAnsi="Calibri" w:cs="Calibri"/>
          <w:sz w:val="22"/>
          <w:szCs w:val="22"/>
        </w:rPr>
        <w:t>, zonas de amortecimento e/ou zonas de entorno de unidades de conservação, corredores ecológicos e demais áreas protegidas pela legislação;</w:t>
      </w:r>
    </w:p>
    <w:p w:rsidR="00453AD1" w:rsidRPr="000717D1" w:rsidRDefault="00453AD1" w:rsidP="00453AD1">
      <w:pPr>
        <w:spacing w:before="120" w:after="120" w:line="276" w:lineRule="auto"/>
        <w:ind w:hanging="180"/>
        <w:jc w:val="both"/>
        <w:rPr>
          <w:rFonts w:ascii="Calibri" w:hAnsi="Calibri" w:cs="Calibri"/>
          <w:b/>
          <w:sz w:val="22"/>
          <w:szCs w:val="22"/>
        </w:rPr>
      </w:pPr>
    </w:p>
    <w:p w:rsidR="00453AD1" w:rsidRPr="000717D1" w:rsidRDefault="00453AD1" w:rsidP="00453AD1">
      <w:pPr>
        <w:numPr>
          <w:ilvl w:val="1"/>
          <w:numId w:val="1"/>
        </w:numPr>
        <w:spacing w:before="120" w:after="120" w:line="276" w:lineRule="auto"/>
        <w:ind w:left="426"/>
        <w:jc w:val="both"/>
        <w:rPr>
          <w:rFonts w:ascii="Calibri" w:hAnsi="Calibri" w:cs="Calibri"/>
          <w:b/>
          <w:sz w:val="22"/>
          <w:szCs w:val="22"/>
        </w:rPr>
      </w:pPr>
      <w:r w:rsidRPr="000717D1">
        <w:rPr>
          <w:rFonts w:ascii="Calibri" w:hAnsi="Calibri" w:cs="Calibri"/>
          <w:b/>
          <w:sz w:val="22"/>
          <w:szCs w:val="22"/>
        </w:rPr>
        <w:t>Meio Socioeconômico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e identificação da estrutura de serviços a ser utilizada pela mão-de-obra empregada: alojamento, alimentação, transporte e saúde.</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Síntese da infraestrutura regional, incluindo o sistema viário principal, pontos de travessia, portos, aeroportos, terminais de passageiros e cargas, redes de abastecimento de água e de esgoto sanitário e escoamento de águas pluviais, sistema de telecomunicação, unidades de conservação, etc.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das relações da comunidade diretamente afetada, com os equipamentos públicos na área de influência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Síntese das relações de dependência entre a sociedade local, recursos ambientais e a potencial utilização futura desses recursos.</w:t>
      </w:r>
    </w:p>
    <w:p w:rsidR="00453AD1" w:rsidRPr="000717D1" w:rsidRDefault="00453AD1" w:rsidP="00453AD1">
      <w:pPr>
        <w:tabs>
          <w:tab w:val="left" w:pos="180"/>
          <w:tab w:val="num" w:pos="360"/>
        </w:tabs>
        <w:spacing w:before="120" w:after="120" w:line="276" w:lineRule="auto"/>
        <w:ind w:left="-180"/>
        <w:jc w:val="both"/>
        <w:rPr>
          <w:rFonts w:ascii="Calibri" w:hAnsi="Calibri" w:cs="Calibri"/>
          <w:sz w:val="22"/>
          <w:szCs w:val="22"/>
        </w:rPr>
      </w:pPr>
    </w:p>
    <w:p w:rsidR="00453AD1" w:rsidRPr="000717D1" w:rsidRDefault="00453AD1" w:rsidP="00453AD1">
      <w:pPr>
        <w:numPr>
          <w:ilvl w:val="1"/>
          <w:numId w:val="1"/>
        </w:numPr>
        <w:spacing w:before="120" w:after="120" w:line="276" w:lineRule="auto"/>
        <w:ind w:left="426"/>
        <w:jc w:val="both"/>
        <w:rPr>
          <w:rFonts w:ascii="Calibri" w:hAnsi="Calibri" w:cs="Calibri"/>
          <w:b/>
          <w:sz w:val="22"/>
          <w:szCs w:val="22"/>
        </w:rPr>
      </w:pPr>
      <w:r w:rsidRPr="000717D1">
        <w:rPr>
          <w:rFonts w:ascii="Calibri" w:hAnsi="Calibri" w:cs="Calibri"/>
          <w:b/>
          <w:sz w:val="22"/>
          <w:szCs w:val="22"/>
        </w:rPr>
        <w:t xml:space="preserve">Caso ocorra intervenção na Área de Influência Direta - AID do empreendimento em bens acautelados </w:t>
      </w:r>
    </w:p>
    <w:p w:rsidR="00453AD1" w:rsidRPr="006859EF" w:rsidRDefault="00453AD1" w:rsidP="00453AD1">
      <w:pPr>
        <w:tabs>
          <w:tab w:val="left" w:pos="180"/>
          <w:tab w:val="num" w:pos="360"/>
        </w:tabs>
        <w:spacing w:before="120" w:after="120" w:line="276" w:lineRule="auto"/>
        <w:jc w:val="both"/>
        <w:rPr>
          <w:rFonts w:ascii="Calibri" w:hAnsi="Calibri" w:cs="Calibri"/>
          <w:sz w:val="22"/>
          <w:szCs w:val="22"/>
        </w:rPr>
      </w:pPr>
      <w:r w:rsidRPr="006859EF">
        <w:rPr>
          <w:rFonts w:ascii="Calibri" w:hAnsi="Calibri" w:cs="Calibri"/>
          <w:sz w:val="22"/>
          <w:szCs w:val="22"/>
        </w:rPr>
        <w:t>Caso o empreendimento esteja em área no entorno de patrimônio histórico-cultural tombado, exceto para tombamento da Mata Atlântica, apresentar identificação dos bens e monumentos tombados e Manifestação da Secretaria Estadual de Cultura (SECULT) quanto às restrições existentes para a instalação do empreendimento.</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IDENTIFICAÇÃO E AVALIAÇÃO DE IMPACTOS AMBIENTAIS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Após o diagnóstico da área, cabe a realização de análise de causa e efeito, ou seja, a identificação e avaliação dos impactos ambientais nos meios físico, biótico e socioeconômico, em função da intervenção ambiental promovida, levando em consideração os diversos fatores e seus tempos de incidência (abrangência temporal) nas fases de implantação e operação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Entende-se como impacto ambiental qualquer alteração das propriedades físicas, químicas e biológicas do meio ambiente, causada por qualquer forma de matéria ou energia resultante das atividades humanas que, direta ou indiretamente, afetam: a saúde, a segurança e o bem-estar da população; as atividades sociais e econômicas; a biota; as condições estéticas e sanitárias do meio ambiente; e, a qualidade dos recursos ambientais.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A avaliação de impacto ambiental deverá, ainda, levar em consideração as condições do meio ambiente na fase anterior às obras, bem como os impactos ambientais que não possam ser evitados ou mitigados.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Realizada a identificação dos impactos ambientais, deverão ser relatadas as medidas mitigadoras ou </w:t>
      </w:r>
      <w:proofErr w:type="spellStart"/>
      <w:r w:rsidRPr="000717D1">
        <w:rPr>
          <w:rFonts w:ascii="Calibri" w:hAnsi="Calibri" w:cs="Calibri"/>
          <w:sz w:val="22"/>
          <w:szCs w:val="22"/>
        </w:rPr>
        <w:t>potencializadoras</w:t>
      </w:r>
      <w:proofErr w:type="spellEnd"/>
      <w:r w:rsidRPr="000717D1">
        <w:rPr>
          <w:rFonts w:ascii="Calibri" w:hAnsi="Calibri" w:cs="Calibri"/>
          <w:sz w:val="22"/>
          <w:szCs w:val="22"/>
        </w:rPr>
        <w:t xml:space="preserve"> a serem adotadas para o controle ambiental da atividade.</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lastRenderedPageBreak/>
        <w:t xml:space="preserve">Todos os itens do diagnostico ambiental deste TR deverão ter identificados e avaliados seus impactos ambientais e propostas medidas mitigadoras, </w:t>
      </w:r>
      <w:proofErr w:type="spellStart"/>
      <w:r w:rsidRPr="000717D1">
        <w:rPr>
          <w:rFonts w:ascii="Calibri" w:hAnsi="Calibri" w:cs="Calibri"/>
          <w:sz w:val="22"/>
          <w:szCs w:val="22"/>
        </w:rPr>
        <w:t>potencializadoras</w:t>
      </w:r>
      <w:proofErr w:type="spellEnd"/>
      <w:r w:rsidRPr="000717D1">
        <w:rPr>
          <w:rFonts w:ascii="Calibri" w:hAnsi="Calibri" w:cs="Calibri"/>
          <w:sz w:val="22"/>
          <w:szCs w:val="22"/>
        </w:rPr>
        <w:t xml:space="preserve"> e/ou compensatórias.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Síntese conclusiva dos principais impactos que poderão ocorrer nas fases de implantação e operação, acompanhada de suas interações.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CONCLUSÃO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Expor as conclusões dos estudos e levantamentos elaborados quanto à viabilidade ambiental do empreendimento.</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 xml:space="preserve">REFERÊNCIAS BIBLIOGRÁFICAS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Citar a bibliografia utilizada como consulta na elaboração dos estudos, constando o autor, ano de publicação, editora, dentre outros. Outras fontes utilizadas não publicadas deverão ser referenciadas. </w:t>
      </w:r>
    </w:p>
    <w:p w:rsidR="00453AD1" w:rsidRPr="000717D1" w:rsidRDefault="00453AD1" w:rsidP="00453AD1">
      <w:pPr>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EQUIPE TÉCNICA</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Apresentar a equipe técnica contratada pela empresa para elaboração dos projetos e estudos, devendo ser informado para todos os profissionais: o nome completo, CPF, formação profissional, número de registro no respectivo Conselho de Classe, nº da Anotação de Responsabilidade Técnica e cópia de seu pagamento (relativo a cada área do conhecimento) e Nº de inscrição no Cadastro Técnico Estadual. </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 xml:space="preserve">Apresentar os dados da empresa de consultoria contratada constando: Razão Social, CNPJ, Nº de inscrição no Cadastro Técnico Estadual. Na via oficial a ser entregue no IEMA, ao lado da identificação, deverão constar as assinaturas dos profissionais responsáveis, bem como dos coordenadores do estudo. </w:t>
      </w:r>
    </w:p>
    <w:p w:rsidR="00453AD1" w:rsidRDefault="00453AD1" w:rsidP="00453AD1">
      <w:pPr>
        <w:spacing w:before="120" w:after="120" w:line="276" w:lineRule="auto"/>
        <w:jc w:val="both"/>
        <w:rPr>
          <w:rFonts w:ascii="Calibri" w:hAnsi="Calibri" w:cs="Calibri"/>
          <w:sz w:val="22"/>
          <w:szCs w:val="22"/>
        </w:rPr>
      </w:pPr>
    </w:p>
    <w:p w:rsidR="00C15580" w:rsidRPr="000717D1" w:rsidRDefault="00C15580" w:rsidP="00453AD1">
      <w:pPr>
        <w:spacing w:before="120" w:after="120" w:line="276" w:lineRule="auto"/>
        <w:jc w:val="both"/>
        <w:rPr>
          <w:rFonts w:ascii="Calibri" w:hAnsi="Calibri" w:cs="Calibri"/>
          <w:sz w:val="22"/>
          <w:szCs w:val="22"/>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ORIENTAÇÕES GERAIS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O estudo ambiental e os relatórios descritivos periódicos deverão caracterizar-se da seguinte forma:</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 xml:space="preserve">As coordenadas geográficas e mapas devem estar em UTM – Sistema de Projeção Universal Transversa de </w:t>
      </w:r>
      <w:proofErr w:type="spellStart"/>
      <w:r w:rsidRPr="000717D1">
        <w:rPr>
          <w:rFonts w:ascii="Calibri" w:hAnsi="Calibri" w:cs="Calibri"/>
          <w:sz w:val="22"/>
          <w:szCs w:val="22"/>
        </w:rPr>
        <w:t>Mercator</w:t>
      </w:r>
      <w:proofErr w:type="spellEnd"/>
      <w:r w:rsidRPr="000717D1">
        <w:rPr>
          <w:rFonts w:ascii="Calibri" w:hAnsi="Calibri" w:cs="Calibri"/>
          <w:sz w:val="22"/>
          <w:szCs w:val="22"/>
        </w:rPr>
        <w:t>, Zona 24k;</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 xml:space="preserve"> Utilização, preferencialmente, de frente e verso nos documentos;</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Utilização, preferencialmente, de papel reciclado;</w:t>
      </w:r>
    </w:p>
    <w:p w:rsidR="00453A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A versão impressa do estudo ambiental deverá acompanhar versão digital do PCA (</w:t>
      </w:r>
      <w:r w:rsidRPr="000717D1">
        <w:rPr>
          <w:rFonts w:ascii="Calibri" w:hAnsi="Calibri" w:cs="Calibri"/>
          <w:i/>
          <w:sz w:val="22"/>
          <w:szCs w:val="22"/>
        </w:rPr>
        <w:t>CD</w:t>
      </w:r>
      <w:r w:rsidRPr="000717D1">
        <w:rPr>
          <w:rFonts w:ascii="Calibri" w:hAnsi="Calibri" w:cs="Calibri"/>
          <w:sz w:val="22"/>
          <w:szCs w:val="22"/>
        </w:rPr>
        <w:t xml:space="preserve"> ou </w:t>
      </w:r>
      <w:r w:rsidRPr="000717D1">
        <w:rPr>
          <w:rFonts w:ascii="Calibri" w:hAnsi="Calibri" w:cs="Calibri"/>
          <w:i/>
          <w:sz w:val="22"/>
          <w:szCs w:val="22"/>
        </w:rPr>
        <w:t>DVD</w:t>
      </w:r>
      <w:r w:rsidRPr="000717D1">
        <w:rPr>
          <w:rFonts w:ascii="Calibri" w:hAnsi="Calibri" w:cs="Calibri"/>
          <w:sz w:val="22"/>
          <w:szCs w:val="22"/>
        </w:rPr>
        <w:t xml:space="preserve">), juntamente com mapas e croquis apresentados no estudo (em formato </w:t>
      </w:r>
      <w:proofErr w:type="spellStart"/>
      <w:r w:rsidRPr="000717D1">
        <w:rPr>
          <w:rFonts w:ascii="Calibri" w:hAnsi="Calibri" w:cs="Calibri"/>
          <w:i/>
          <w:sz w:val="22"/>
          <w:szCs w:val="22"/>
        </w:rPr>
        <w:t>shapefile</w:t>
      </w:r>
      <w:proofErr w:type="spellEnd"/>
      <w:r w:rsidRPr="000717D1">
        <w:rPr>
          <w:rFonts w:ascii="Calibri" w:hAnsi="Calibri" w:cs="Calibri"/>
          <w:sz w:val="22"/>
          <w:szCs w:val="22"/>
        </w:rPr>
        <w:t xml:space="preserve"> ou </w:t>
      </w:r>
      <w:proofErr w:type="spellStart"/>
      <w:r w:rsidRPr="000717D1">
        <w:rPr>
          <w:rFonts w:ascii="Calibri" w:hAnsi="Calibri" w:cs="Calibri"/>
          <w:i/>
          <w:sz w:val="22"/>
          <w:szCs w:val="22"/>
        </w:rPr>
        <w:t>dwg</w:t>
      </w:r>
      <w:proofErr w:type="spellEnd"/>
      <w:r w:rsidRPr="000717D1">
        <w:rPr>
          <w:rFonts w:ascii="Calibri" w:hAnsi="Calibri" w:cs="Calibri"/>
          <w:sz w:val="22"/>
          <w:szCs w:val="22"/>
        </w:rPr>
        <w:t>)</w:t>
      </w:r>
      <w:r>
        <w:rPr>
          <w:rFonts w:ascii="Calibri" w:hAnsi="Calibri" w:cs="Calibri"/>
          <w:sz w:val="22"/>
          <w:szCs w:val="22"/>
        </w:rPr>
        <w:t>.</w:t>
      </w:r>
    </w:p>
    <w:p w:rsidR="00453AD1" w:rsidRPr="000717D1" w:rsidRDefault="00453AD1" w:rsidP="00453AD1">
      <w:pPr>
        <w:spacing w:before="120" w:after="120" w:line="276" w:lineRule="auto"/>
        <w:ind w:left="426"/>
        <w:jc w:val="both"/>
        <w:rPr>
          <w:rFonts w:ascii="Calibri" w:hAnsi="Calibri" w:cs="Calibri"/>
          <w:sz w:val="22"/>
          <w:szCs w:val="22"/>
        </w:rPr>
      </w:pP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lastRenderedPageBreak/>
        <w:t>Os Relatórios Fotográficos deverão conter:</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Fotos representativas das áreas em foco;</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Fotos/imagens históricas deverão ser apresentadas em sequência cronológica, evitando-se repetição de imagens;</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Tamanho adequado;</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Boa qualidade de impressão;</w:t>
      </w:r>
    </w:p>
    <w:p w:rsidR="00453AD1" w:rsidRPr="000717D1" w:rsidRDefault="00453AD1" w:rsidP="00453AD1">
      <w:pPr>
        <w:numPr>
          <w:ilvl w:val="0"/>
          <w:numId w:val="3"/>
        </w:numPr>
        <w:spacing w:before="120" w:after="120" w:line="276" w:lineRule="auto"/>
        <w:ind w:left="426" w:hanging="426"/>
        <w:jc w:val="both"/>
        <w:rPr>
          <w:rFonts w:ascii="Calibri" w:hAnsi="Calibri" w:cs="Calibri"/>
          <w:sz w:val="22"/>
          <w:szCs w:val="22"/>
        </w:rPr>
      </w:pPr>
      <w:r w:rsidRPr="000717D1">
        <w:rPr>
          <w:rFonts w:ascii="Calibri" w:hAnsi="Calibri" w:cs="Calibri"/>
          <w:sz w:val="22"/>
          <w:szCs w:val="22"/>
        </w:rPr>
        <w:t>Legenda identificadora.</w:t>
      </w:r>
    </w:p>
    <w:p w:rsidR="00453AD1" w:rsidRPr="000717D1" w:rsidRDefault="00453AD1" w:rsidP="00453AD1">
      <w:pPr>
        <w:tabs>
          <w:tab w:val="left" w:pos="391"/>
          <w:tab w:val="left" w:pos="759"/>
        </w:tabs>
        <w:spacing w:before="120" w:after="120" w:line="276" w:lineRule="auto"/>
        <w:jc w:val="both"/>
        <w:rPr>
          <w:rFonts w:ascii="Calibri" w:hAnsi="Calibri" w:cs="Calibri"/>
          <w:b/>
          <w:sz w:val="22"/>
          <w:szCs w:val="22"/>
          <w:highlight w:val="yellow"/>
        </w:rPr>
      </w:pPr>
    </w:p>
    <w:p w:rsidR="00453AD1" w:rsidRPr="000717D1" w:rsidRDefault="00453AD1" w:rsidP="00453AD1">
      <w:pPr>
        <w:numPr>
          <w:ilvl w:val="0"/>
          <w:numId w:val="1"/>
        </w:numPr>
        <w:spacing w:before="120" w:after="120" w:line="276" w:lineRule="auto"/>
        <w:ind w:left="0" w:firstLine="0"/>
        <w:jc w:val="both"/>
        <w:rPr>
          <w:rFonts w:ascii="Calibri" w:hAnsi="Calibri" w:cs="Calibri"/>
          <w:b/>
          <w:sz w:val="22"/>
          <w:szCs w:val="22"/>
        </w:rPr>
      </w:pPr>
      <w:r w:rsidRPr="000717D1">
        <w:rPr>
          <w:rFonts w:ascii="Calibri" w:hAnsi="Calibri" w:cs="Calibri"/>
          <w:b/>
          <w:sz w:val="22"/>
          <w:szCs w:val="22"/>
        </w:rPr>
        <w:t>ANEXOS</w:t>
      </w:r>
    </w:p>
    <w:p w:rsidR="00453AD1" w:rsidRPr="000717D1" w:rsidRDefault="00453AD1" w:rsidP="00453AD1">
      <w:pPr>
        <w:tabs>
          <w:tab w:val="left" w:pos="180"/>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Anexos considerados pertinentes e que se refiram ao estudo ambiental da atividade deverão ser incorporados neste capítulo e referenciados ao longo do texto dos referidos estudos.</w:t>
      </w:r>
    </w:p>
    <w:p w:rsidR="00453AD1" w:rsidRPr="000717D1" w:rsidRDefault="00453AD1" w:rsidP="00453AD1">
      <w:pPr>
        <w:tabs>
          <w:tab w:val="left" w:pos="204"/>
          <w:tab w:val="num" w:pos="360"/>
        </w:tabs>
        <w:spacing w:before="120" w:after="120" w:line="276" w:lineRule="auto"/>
        <w:jc w:val="both"/>
        <w:rPr>
          <w:rFonts w:ascii="Calibri" w:hAnsi="Calibri" w:cs="Calibri"/>
          <w:sz w:val="22"/>
          <w:szCs w:val="22"/>
        </w:rPr>
      </w:pPr>
      <w:r w:rsidRPr="000717D1">
        <w:rPr>
          <w:rFonts w:ascii="Calibri" w:hAnsi="Calibri" w:cs="Calibri"/>
          <w:sz w:val="22"/>
          <w:szCs w:val="22"/>
        </w:rPr>
        <w:t>Todas as cartas, projetos e estudos devem estar assinados por profissionais habilitados, de acordo com suas atribuições nos órgãos de classes competentes.</w:t>
      </w:r>
    </w:p>
    <w:p w:rsidR="00F31645" w:rsidRDefault="00F31645"/>
    <w:p w:rsidR="0026497D" w:rsidRDefault="0026497D"/>
    <w:p w:rsidR="0026497D" w:rsidRDefault="0026497D"/>
    <w:p w:rsidR="0026497D" w:rsidRPr="0026497D" w:rsidRDefault="0026497D" w:rsidP="0026497D">
      <w:pPr>
        <w:jc w:val="both"/>
        <w:rPr>
          <w:rFonts w:asciiTheme="minorHAnsi" w:hAnsiTheme="minorHAnsi" w:cstheme="minorHAnsi"/>
          <w:sz w:val="20"/>
        </w:rPr>
      </w:pPr>
      <w:bookmarkStart w:id="0" w:name="_GoBack"/>
      <w:bookmarkEnd w:id="0"/>
    </w:p>
    <w:p w:rsidR="0026497D" w:rsidRPr="00BF7581" w:rsidRDefault="00C15580" w:rsidP="0026497D">
      <w:pPr>
        <w:jc w:val="both"/>
        <w:rPr>
          <w:rFonts w:asciiTheme="minorHAnsi" w:hAnsiTheme="minorHAnsi" w:cstheme="minorHAnsi"/>
          <w:sz w:val="20"/>
        </w:rPr>
      </w:pPr>
      <w:r w:rsidRPr="00C15580">
        <w:rPr>
          <w:rFonts w:asciiTheme="minorHAnsi" w:hAnsiTheme="minorHAnsi" w:cstheme="minorHAnsi"/>
          <w:b/>
          <w:sz w:val="20"/>
        </w:rPr>
        <w:t>Disponível em</w:t>
      </w:r>
      <w:r w:rsidRPr="00BF7581">
        <w:rPr>
          <w:rFonts w:asciiTheme="minorHAnsi" w:hAnsiTheme="minorHAnsi" w:cstheme="minorHAnsi"/>
          <w:sz w:val="20"/>
        </w:rPr>
        <w:t xml:space="preserve">: </w:t>
      </w:r>
      <w:r w:rsidR="00BF7581" w:rsidRPr="00BF7581">
        <w:rPr>
          <w:rFonts w:asciiTheme="minorHAnsi" w:hAnsiTheme="minorHAnsi" w:cstheme="minorHAnsi"/>
          <w:sz w:val="20"/>
        </w:rPr>
        <w:fldChar w:fldCharType="begin"/>
      </w:r>
      <w:r w:rsidR="00BF7581" w:rsidRPr="00BF7581">
        <w:rPr>
          <w:rFonts w:asciiTheme="minorHAnsi" w:hAnsiTheme="minorHAnsi" w:cstheme="minorHAnsi"/>
          <w:sz w:val="20"/>
        </w:rPr>
        <w:instrText xml:space="preserve"> FILENAME  \p  \* MERGEFORMAT </w:instrText>
      </w:r>
      <w:r w:rsidR="00BF7581" w:rsidRPr="00BF7581">
        <w:rPr>
          <w:rFonts w:asciiTheme="minorHAnsi" w:hAnsiTheme="minorHAnsi" w:cstheme="minorHAnsi"/>
          <w:sz w:val="20"/>
        </w:rPr>
        <w:fldChar w:fldCharType="separate"/>
      </w:r>
      <w:r w:rsidR="00BF7581" w:rsidRPr="00BF7581">
        <w:rPr>
          <w:rFonts w:asciiTheme="minorHAnsi" w:hAnsiTheme="minorHAnsi" w:cstheme="minorHAnsi"/>
          <w:noProof/>
          <w:sz w:val="20"/>
        </w:rPr>
        <w:t>\\iema\iema\SETORES\GCACLAOP\1 - COORDENAÇÃO\4 - CPO GERAL\MINUTAS DE IN'S\TR DE PCA_Loteamento Residencial_Versão Final Limpa.docx</w:t>
      </w:r>
      <w:proofErr w:type="gramStart"/>
      <w:r w:rsidR="00BF7581" w:rsidRPr="00BF7581">
        <w:rPr>
          <w:rFonts w:asciiTheme="minorHAnsi" w:hAnsiTheme="minorHAnsi" w:cstheme="minorHAnsi"/>
          <w:sz w:val="20"/>
        </w:rPr>
        <w:fldChar w:fldCharType="end"/>
      </w:r>
      <w:proofErr w:type="gramEnd"/>
    </w:p>
    <w:sectPr w:rsidR="0026497D" w:rsidRPr="00BF7581" w:rsidSect="006F12CF">
      <w:headerReference w:type="even" r:id="rId8"/>
      <w:headerReference w:type="default" r:id="rId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7D" w:rsidRDefault="0026497D" w:rsidP="0026497D">
      <w:r>
        <w:separator/>
      </w:r>
    </w:p>
  </w:endnote>
  <w:endnote w:type="continuationSeparator" w:id="0">
    <w:p w:rsidR="0026497D" w:rsidRDefault="0026497D" w:rsidP="0026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1634007960"/>
      <w:docPartObj>
        <w:docPartGallery w:val="Page Numbers (Bottom of Page)"/>
        <w:docPartUnique/>
      </w:docPartObj>
    </w:sdtPr>
    <w:sdtContent>
      <w:sdt>
        <w:sdtPr>
          <w:rPr>
            <w:rFonts w:asciiTheme="minorHAnsi" w:hAnsiTheme="minorHAnsi" w:cstheme="minorHAnsi"/>
            <w:sz w:val="20"/>
          </w:rPr>
          <w:id w:val="860082579"/>
          <w:docPartObj>
            <w:docPartGallery w:val="Page Numbers (Top of Page)"/>
            <w:docPartUnique/>
          </w:docPartObj>
        </w:sdtPr>
        <w:sdtContent>
          <w:p w:rsidR="00576C98" w:rsidRPr="00576C98" w:rsidRDefault="00576C98">
            <w:pPr>
              <w:pStyle w:val="Rodap"/>
              <w:jc w:val="right"/>
              <w:rPr>
                <w:rFonts w:asciiTheme="minorHAnsi" w:hAnsiTheme="minorHAnsi" w:cstheme="minorHAnsi"/>
                <w:sz w:val="20"/>
              </w:rPr>
            </w:pPr>
            <w:r w:rsidRPr="00576C98">
              <w:rPr>
                <w:rFonts w:asciiTheme="minorHAnsi" w:hAnsiTheme="minorHAnsi" w:cstheme="minorHAnsi"/>
                <w:sz w:val="20"/>
              </w:rPr>
              <w:t xml:space="preserve">Página </w:t>
            </w:r>
            <w:r w:rsidRPr="00576C98">
              <w:rPr>
                <w:rFonts w:asciiTheme="minorHAnsi" w:hAnsiTheme="minorHAnsi" w:cstheme="minorHAnsi"/>
                <w:b/>
                <w:bCs/>
                <w:sz w:val="20"/>
              </w:rPr>
              <w:fldChar w:fldCharType="begin"/>
            </w:r>
            <w:r w:rsidRPr="00576C98">
              <w:rPr>
                <w:rFonts w:asciiTheme="minorHAnsi" w:hAnsiTheme="minorHAnsi" w:cstheme="minorHAnsi"/>
                <w:b/>
                <w:bCs/>
                <w:sz w:val="20"/>
              </w:rPr>
              <w:instrText>PAGE</w:instrText>
            </w:r>
            <w:r w:rsidRPr="00576C98">
              <w:rPr>
                <w:rFonts w:asciiTheme="minorHAnsi" w:hAnsiTheme="minorHAnsi" w:cstheme="minorHAnsi"/>
                <w:b/>
                <w:bCs/>
                <w:sz w:val="20"/>
              </w:rPr>
              <w:fldChar w:fldCharType="separate"/>
            </w:r>
            <w:r w:rsidR="004E18BE">
              <w:rPr>
                <w:rFonts w:asciiTheme="minorHAnsi" w:hAnsiTheme="minorHAnsi" w:cstheme="minorHAnsi"/>
                <w:b/>
                <w:bCs/>
                <w:noProof/>
                <w:sz w:val="20"/>
              </w:rPr>
              <w:t>7</w:t>
            </w:r>
            <w:r w:rsidRPr="00576C98">
              <w:rPr>
                <w:rFonts w:asciiTheme="minorHAnsi" w:hAnsiTheme="minorHAnsi" w:cstheme="minorHAnsi"/>
                <w:b/>
                <w:bCs/>
                <w:sz w:val="20"/>
              </w:rPr>
              <w:fldChar w:fldCharType="end"/>
            </w:r>
            <w:r w:rsidRPr="00576C98">
              <w:rPr>
                <w:rFonts w:asciiTheme="minorHAnsi" w:hAnsiTheme="minorHAnsi" w:cstheme="minorHAnsi"/>
                <w:sz w:val="20"/>
              </w:rPr>
              <w:t xml:space="preserve"> de </w:t>
            </w:r>
            <w:r w:rsidRPr="00576C98">
              <w:rPr>
                <w:rFonts w:asciiTheme="minorHAnsi" w:hAnsiTheme="minorHAnsi" w:cstheme="minorHAnsi"/>
                <w:b/>
                <w:bCs/>
                <w:sz w:val="20"/>
              </w:rPr>
              <w:fldChar w:fldCharType="begin"/>
            </w:r>
            <w:r w:rsidRPr="00576C98">
              <w:rPr>
                <w:rFonts w:asciiTheme="minorHAnsi" w:hAnsiTheme="minorHAnsi" w:cstheme="minorHAnsi"/>
                <w:b/>
                <w:bCs/>
                <w:sz w:val="20"/>
              </w:rPr>
              <w:instrText>NUMPAGES</w:instrText>
            </w:r>
            <w:r w:rsidRPr="00576C98">
              <w:rPr>
                <w:rFonts w:asciiTheme="minorHAnsi" w:hAnsiTheme="minorHAnsi" w:cstheme="minorHAnsi"/>
                <w:b/>
                <w:bCs/>
                <w:sz w:val="20"/>
              </w:rPr>
              <w:fldChar w:fldCharType="separate"/>
            </w:r>
            <w:r w:rsidR="004E18BE">
              <w:rPr>
                <w:rFonts w:asciiTheme="minorHAnsi" w:hAnsiTheme="minorHAnsi" w:cstheme="minorHAnsi"/>
                <w:b/>
                <w:bCs/>
                <w:noProof/>
                <w:sz w:val="20"/>
              </w:rPr>
              <w:t>7</w:t>
            </w:r>
            <w:r w:rsidRPr="00576C98">
              <w:rPr>
                <w:rFonts w:asciiTheme="minorHAnsi" w:hAnsiTheme="minorHAnsi" w:cstheme="minorHAnsi"/>
                <w:b/>
                <w:bCs/>
                <w:sz w:val="20"/>
              </w:rPr>
              <w:fldChar w:fldCharType="end"/>
            </w:r>
          </w:p>
        </w:sdtContent>
      </w:sdt>
    </w:sdtContent>
  </w:sdt>
  <w:p w:rsidR="0046290C" w:rsidRDefault="004E18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7D" w:rsidRDefault="0026497D" w:rsidP="0026497D">
      <w:r>
        <w:separator/>
      </w:r>
    </w:p>
  </w:footnote>
  <w:footnote w:type="continuationSeparator" w:id="0">
    <w:p w:rsidR="0026497D" w:rsidRDefault="0026497D" w:rsidP="0026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0C" w:rsidRDefault="0026497D" w:rsidP="002B534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90C" w:rsidRDefault="004E18BE" w:rsidP="00D379D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rPr>
      <w:id w:val="1477648756"/>
      <w:docPartObj>
        <w:docPartGallery w:val="Page Numbers (Top of Page)"/>
        <w:docPartUnique/>
      </w:docPartObj>
    </w:sdtPr>
    <w:sdtContent>
      <w:p w:rsidR="00BF7581" w:rsidRPr="00BF7581" w:rsidRDefault="00BF7581">
        <w:pPr>
          <w:pStyle w:val="Cabealho"/>
          <w:jc w:val="right"/>
          <w:rPr>
            <w:rFonts w:asciiTheme="minorHAnsi" w:hAnsiTheme="minorHAnsi" w:cstheme="minorHAnsi"/>
            <w:sz w:val="18"/>
          </w:rPr>
        </w:pPr>
        <w:r w:rsidRPr="00BF7581">
          <w:rPr>
            <w:rFonts w:asciiTheme="minorHAnsi" w:hAnsiTheme="minorHAnsi" w:cstheme="minorHAnsi"/>
            <w:sz w:val="18"/>
          </w:rPr>
          <w:t xml:space="preserve">Página </w:t>
        </w:r>
        <w:r w:rsidRPr="00BF7581">
          <w:rPr>
            <w:rFonts w:asciiTheme="minorHAnsi" w:hAnsiTheme="minorHAnsi" w:cstheme="minorHAnsi"/>
            <w:b/>
            <w:bCs/>
            <w:sz w:val="18"/>
          </w:rPr>
          <w:fldChar w:fldCharType="begin"/>
        </w:r>
        <w:r w:rsidRPr="00BF7581">
          <w:rPr>
            <w:rFonts w:asciiTheme="minorHAnsi" w:hAnsiTheme="minorHAnsi" w:cstheme="minorHAnsi"/>
            <w:b/>
            <w:bCs/>
            <w:sz w:val="18"/>
          </w:rPr>
          <w:instrText>PAGE</w:instrText>
        </w:r>
        <w:r w:rsidRPr="00BF7581">
          <w:rPr>
            <w:rFonts w:asciiTheme="minorHAnsi" w:hAnsiTheme="minorHAnsi" w:cstheme="minorHAnsi"/>
            <w:b/>
            <w:bCs/>
            <w:sz w:val="18"/>
          </w:rPr>
          <w:fldChar w:fldCharType="separate"/>
        </w:r>
        <w:r w:rsidR="004E18BE">
          <w:rPr>
            <w:rFonts w:asciiTheme="minorHAnsi" w:hAnsiTheme="minorHAnsi" w:cstheme="minorHAnsi"/>
            <w:b/>
            <w:bCs/>
            <w:noProof/>
            <w:sz w:val="18"/>
          </w:rPr>
          <w:t>7</w:t>
        </w:r>
        <w:r w:rsidRPr="00BF7581">
          <w:rPr>
            <w:rFonts w:asciiTheme="minorHAnsi" w:hAnsiTheme="minorHAnsi" w:cstheme="minorHAnsi"/>
            <w:b/>
            <w:bCs/>
            <w:sz w:val="18"/>
          </w:rPr>
          <w:fldChar w:fldCharType="end"/>
        </w:r>
        <w:r w:rsidRPr="00BF7581">
          <w:rPr>
            <w:rFonts w:asciiTheme="minorHAnsi" w:hAnsiTheme="minorHAnsi" w:cstheme="minorHAnsi"/>
            <w:sz w:val="18"/>
          </w:rPr>
          <w:t xml:space="preserve"> de </w:t>
        </w:r>
        <w:r w:rsidRPr="00BF7581">
          <w:rPr>
            <w:rFonts w:asciiTheme="minorHAnsi" w:hAnsiTheme="minorHAnsi" w:cstheme="minorHAnsi"/>
            <w:b/>
            <w:bCs/>
            <w:sz w:val="18"/>
          </w:rPr>
          <w:fldChar w:fldCharType="begin"/>
        </w:r>
        <w:r w:rsidRPr="00BF7581">
          <w:rPr>
            <w:rFonts w:asciiTheme="minorHAnsi" w:hAnsiTheme="minorHAnsi" w:cstheme="minorHAnsi"/>
            <w:b/>
            <w:bCs/>
            <w:sz w:val="18"/>
          </w:rPr>
          <w:instrText>NUMPAGES</w:instrText>
        </w:r>
        <w:r w:rsidRPr="00BF7581">
          <w:rPr>
            <w:rFonts w:asciiTheme="minorHAnsi" w:hAnsiTheme="minorHAnsi" w:cstheme="minorHAnsi"/>
            <w:b/>
            <w:bCs/>
            <w:sz w:val="18"/>
          </w:rPr>
          <w:fldChar w:fldCharType="separate"/>
        </w:r>
        <w:r w:rsidR="004E18BE">
          <w:rPr>
            <w:rFonts w:asciiTheme="minorHAnsi" w:hAnsiTheme="minorHAnsi" w:cstheme="minorHAnsi"/>
            <w:b/>
            <w:bCs/>
            <w:noProof/>
            <w:sz w:val="18"/>
          </w:rPr>
          <w:t>7</w:t>
        </w:r>
        <w:r w:rsidRPr="00BF7581">
          <w:rPr>
            <w:rFonts w:asciiTheme="minorHAnsi" w:hAnsiTheme="minorHAnsi" w:cstheme="minorHAnsi"/>
            <w:b/>
            <w:bCs/>
            <w:sz w:val="18"/>
          </w:rPr>
          <w:fldChar w:fldCharType="end"/>
        </w:r>
      </w:p>
    </w:sdtContent>
  </w:sdt>
  <w:p w:rsidR="0046290C" w:rsidRDefault="004E18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82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B230D9"/>
    <w:multiLevelType w:val="hybridMultilevel"/>
    <w:tmpl w:val="71F2AC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9505D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1"/>
    <w:rsid w:val="00000B17"/>
    <w:rsid w:val="00000F91"/>
    <w:rsid w:val="00001174"/>
    <w:rsid w:val="00001350"/>
    <w:rsid w:val="0000207D"/>
    <w:rsid w:val="000020CC"/>
    <w:rsid w:val="00002894"/>
    <w:rsid w:val="00003306"/>
    <w:rsid w:val="00003D29"/>
    <w:rsid w:val="0000400F"/>
    <w:rsid w:val="0000554B"/>
    <w:rsid w:val="0000626B"/>
    <w:rsid w:val="000065B3"/>
    <w:rsid w:val="00007FAA"/>
    <w:rsid w:val="0001175A"/>
    <w:rsid w:val="00013668"/>
    <w:rsid w:val="000136A0"/>
    <w:rsid w:val="00013A23"/>
    <w:rsid w:val="00013C81"/>
    <w:rsid w:val="00014B4B"/>
    <w:rsid w:val="00015D80"/>
    <w:rsid w:val="000168FA"/>
    <w:rsid w:val="00017360"/>
    <w:rsid w:val="00017F06"/>
    <w:rsid w:val="0002025A"/>
    <w:rsid w:val="0002038F"/>
    <w:rsid w:val="0002064A"/>
    <w:rsid w:val="000234B7"/>
    <w:rsid w:val="0002470A"/>
    <w:rsid w:val="0002493F"/>
    <w:rsid w:val="000252E4"/>
    <w:rsid w:val="000253B4"/>
    <w:rsid w:val="00026C24"/>
    <w:rsid w:val="00026C5A"/>
    <w:rsid w:val="00026CC6"/>
    <w:rsid w:val="000302F0"/>
    <w:rsid w:val="0003050A"/>
    <w:rsid w:val="000306D7"/>
    <w:rsid w:val="0003230B"/>
    <w:rsid w:val="000328A3"/>
    <w:rsid w:val="000337BA"/>
    <w:rsid w:val="0003407B"/>
    <w:rsid w:val="00034283"/>
    <w:rsid w:val="0003428B"/>
    <w:rsid w:val="0003449F"/>
    <w:rsid w:val="00034D6F"/>
    <w:rsid w:val="00034DFC"/>
    <w:rsid w:val="000356BF"/>
    <w:rsid w:val="00035A6D"/>
    <w:rsid w:val="000371E5"/>
    <w:rsid w:val="0004050D"/>
    <w:rsid w:val="00042005"/>
    <w:rsid w:val="0004207E"/>
    <w:rsid w:val="00042260"/>
    <w:rsid w:val="0004268C"/>
    <w:rsid w:val="000440F9"/>
    <w:rsid w:val="00045D5A"/>
    <w:rsid w:val="0004649D"/>
    <w:rsid w:val="0005104F"/>
    <w:rsid w:val="00051268"/>
    <w:rsid w:val="000526AF"/>
    <w:rsid w:val="00052D0E"/>
    <w:rsid w:val="00052D6E"/>
    <w:rsid w:val="00054542"/>
    <w:rsid w:val="00056362"/>
    <w:rsid w:val="00056B67"/>
    <w:rsid w:val="00060949"/>
    <w:rsid w:val="00061426"/>
    <w:rsid w:val="0006170A"/>
    <w:rsid w:val="00061B3A"/>
    <w:rsid w:val="00063056"/>
    <w:rsid w:val="000632EE"/>
    <w:rsid w:val="00064EFB"/>
    <w:rsid w:val="00065C45"/>
    <w:rsid w:val="00070E05"/>
    <w:rsid w:val="00071063"/>
    <w:rsid w:val="000710E2"/>
    <w:rsid w:val="00071908"/>
    <w:rsid w:val="00073AEA"/>
    <w:rsid w:val="00074841"/>
    <w:rsid w:val="00074B91"/>
    <w:rsid w:val="00074EBE"/>
    <w:rsid w:val="000756B1"/>
    <w:rsid w:val="0007604C"/>
    <w:rsid w:val="000773A9"/>
    <w:rsid w:val="00077A28"/>
    <w:rsid w:val="00080291"/>
    <w:rsid w:val="000815F2"/>
    <w:rsid w:val="000822B7"/>
    <w:rsid w:val="0008239D"/>
    <w:rsid w:val="000823D7"/>
    <w:rsid w:val="0008247E"/>
    <w:rsid w:val="00082636"/>
    <w:rsid w:val="00083866"/>
    <w:rsid w:val="00083AA5"/>
    <w:rsid w:val="00083D89"/>
    <w:rsid w:val="0008466A"/>
    <w:rsid w:val="00084747"/>
    <w:rsid w:val="00086803"/>
    <w:rsid w:val="000879BF"/>
    <w:rsid w:val="000901EE"/>
    <w:rsid w:val="000904BD"/>
    <w:rsid w:val="000907D4"/>
    <w:rsid w:val="00091745"/>
    <w:rsid w:val="00091F45"/>
    <w:rsid w:val="0009229A"/>
    <w:rsid w:val="0009282C"/>
    <w:rsid w:val="00092B11"/>
    <w:rsid w:val="00092FF4"/>
    <w:rsid w:val="000931FE"/>
    <w:rsid w:val="00093477"/>
    <w:rsid w:val="00093798"/>
    <w:rsid w:val="00093C15"/>
    <w:rsid w:val="00094FCC"/>
    <w:rsid w:val="00095CE6"/>
    <w:rsid w:val="00096053"/>
    <w:rsid w:val="000970CA"/>
    <w:rsid w:val="000979CA"/>
    <w:rsid w:val="00097E9F"/>
    <w:rsid w:val="000A1A96"/>
    <w:rsid w:val="000A1D66"/>
    <w:rsid w:val="000A2237"/>
    <w:rsid w:val="000A2827"/>
    <w:rsid w:val="000A31CD"/>
    <w:rsid w:val="000A378C"/>
    <w:rsid w:val="000A3D5F"/>
    <w:rsid w:val="000A4F29"/>
    <w:rsid w:val="000A587A"/>
    <w:rsid w:val="000A5FC2"/>
    <w:rsid w:val="000A67BA"/>
    <w:rsid w:val="000A6B73"/>
    <w:rsid w:val="000A6BD7"/>
    <w:rsid w:val="000A6D72"/>
    <w:rsid w:val="000A7B59"/>
    <w:rsid w:val="000B03B5"/>
    <w:rsid w:val="000B0753"/>
    <w:rsid w:val="000B1FE2"/>
    <w:rsid w:val="000B2151"/>
    <w:rsid w:val="000B2261"/>
    <w:rsid w:val="000B24E4"/>
    <w:rsid w:val="000B35EC"/>
    <w:rsid w:val="000B40D3"/>
    <w:rsid w:val="000B687C"/>
    <w:rsid w:val="000B73C7"/>
    <w:rsid w:val="000B75E4"/>
    <w:rsid w:val="000C0ABF"/>
    <w:rsid w:val="000C0FD0"/>
    <w:rsid w:val="000C1694"/>
    <w:rsid w:val="000C1F4E"/>
    <w:rsid w:val="000C1F75"/>
    <w:rsid w:val="000C2505"/>
    <w:rsid w:val="000C3564"/>
    <w:rsid w:val="000C45AA"/>
    <w:rsid w:val="000C4C43"/>
    <w:rsid w:val="000C4C52"/>
    <w:rsid w:val="000C5441"/>
    <w:rsid w:val="000C5986"/>
    <w:rsid w:val="000C59C6"/>
    <w:rsid w:val="000C604A"/>
    <w:rsid w:val="000C6070"/>
    <w:rsid w:val="000C6EF4"/>
    <w:rsid w:val="000D04E9"/>
    <w:rsid w:val="000D1B38"/>
    <w:rsid w:val="000D2990"/>
    <w:rsid w:val="000D325E"/>
    <w:rsid w:val="000D4410"/>
    <w:rsid w:val="000D4A9A"/>
    <w:rsid w:val="000D4EB0"/>
    <w:rsid w:val="000D5CB0"/>
    <w:rsid w:val="000D5CF5"/>
    <w:rsid w:val="000D6990"/>
    <w:rsid w:val="000D7B38"/>
    <w:rsid w:val="000D7C39"/>
    <w:rsid w:val="000D7C58"/>
    <w:rsid w:val="000D7E8C"/>
    <w:rsid w:val="000E0F50"/>
    <w:rsid w:val="000E142B"/>
    <w:rsid w:val="000E1AEF"/>
    <w:rsid w:val="000E26D2"/>
    <w:rsid w:val="000E28BD"/>
    <w:rsid w:val="000E2A29"/>
    <w:rsid w:val="000E2EBE"/>
    <w:rsid w:val="000E304D"/>
    <w:rsid w:val="000E3C12"/>
    <w:rsid w:val="000E4217"/>
    <w:rsid w:val="000E4D19"/>
    <w:rsid w:val="000E4D93"/>
    <w:rsid w:val="000E5B9B"/>
    <w:rsid w:val="000E63CF"/>
    <w:rsid w:val="000E6583"/>
    <w:rsid w:val="000E7A5F"/>
    <w:rsid w:val="000F087E"/>
    <w:rsid w:val="000F2C28"/>
    <w:rsid w:val="000F42A1"/>
    <w:rsid w:val="000F458C"/>
    <w:rsid w:val="000F5247"/>
    <w:rsid w:val="000F54B7"/>
    <w:rsid w:val="000F54F3"/>
    <w:rsid w:val="000F707A"/>
    <w:rsid w:val="00100106"/>
    <w:rsid w:val="001004D7"/>
    <w:rsid w:val="00101497"/>
    <w:rsid w:val="0010197F"/>
    <w:rsid w:val="00103235"/>
    <w:rsid w:val="00103291"/>
    <w:rsid w:val="001032DE"/>
    <w:rsid w:val="00103912"/>
    <w:rsid w:val="001056FB"/>
    <w:rsid w:val="001060D0"/>
    <w:rsid w:val="00106949"/>
    <w:rsid w:val="0010742A"/>
    <w:rsid w:val="00107475"/>
    <w:rsid w:val="00110055"/>
    <w:rsid w:val="001101E1"/>
    <w:rsid w:val="00111362"/>
    <w:rsid w:val="0011151E"/>
    <w:rsid w:val="001120C1"/>
    <w:rsid w:val="001127A2"/>
    <w:rsid w:val="00113549"/>
    <w:rsid w:val="00114410"/>
    <w:rsid w:val="00115B66"/>
    <w:rsid w:val="001215AB"/>
    <w:rsid w:val="001229FB"/>
    <w:rsid w:val="00122A9C"/>
    <w:rsid w:val="00123473"/>
    <w:rsid w:val="001241D8"/>
    <w:rsid w:val="001248AF"/>
    <w:rsid w:val="00124F2E"/>
    <w:rsid w:val="00125EF0"/>
    <w:rsid w:val="00126DF6"/>
    <w:rsid w:val="001301EA"/>
    <w:rsid w:val="00130F1D"/>
    <w:rsid w:val="0013138D"/>
    <w:rsid w:val="001318D1"/>
    <w:rsid w:val="0013232C"/>
    <w:rsid w:val="00135706"/>
    <w:rsid w:val="00136674"/>
    <w:rsid w:val="00142116"/>
    <w:rsid w:val="00142A20"/>
    <w:rsid w:val="00142BBD"/>
    <w:rsid w:val="0014453A"/>
    <w:rsid w:val="001454F6"/>
    <w:rsid w:val="00145646"/>
    <w:rsid w:val="00145957"/>
    <w:rsid w:val="00146A48"/>
    <w:rsid w:val="00147801"/>
    <w:rsid w:val="00147EF9"/>
    <w:rsid w:val="0015105A"/>
    <w:rsid w:val="00151987"/>
    <w:rsid w:val="00151C09"/>
    <w:rsid w:val="00151DC7"/>
    <w:rsid w:val="00151F5B"/>
    <w:rsid w:val="0015295D"/>
    <w:rsid w:val="00152B7E"/>
    <w:rsid w:val="00153AF4"/>
    <w:rsid w:val="00154489"/>
    <w:rsid w:val="00154971"/>
    <w:rsid w:val="00154C6C"/>
    <w:rsid w:val="00154DC8"/>
    <w:rsid w:val="00155685"/>
    <w:rsid w:val="00155FAA"/>
    <w:rsid w:val="00156069"/>
    <w:rsid w:val="001575C3"/>
    <w:rsid w:val="00157C04"/>
    <w:rsid w:val="00157D78"/>
    <w:rsid w:val="001600F2"/>
    <w:rsid w:val="001600F8"/>
    <w:rsid w:val="001605A1"/>
    <w:rsid w:val="00160B0E"/>
    <w:rsid w:val="00160B2E"/>
    <w:rsid w:val="00160BD1"/>
    <w:rsid w:val="00161CFF"/>
    <w:rsid w:val="001621F4"/>
    <w:rsid w:val="001638F6"/>
    <w:rsid w:val="00163F02"/>
    <w:rsid w:val="001651EE"/>
    <w:rsid w:val="00165E63"/>
    <w:rsid w:val="00166A43"/>
    <w:rsid w:val="00166CCF"/>
    <w:rsid w:val="00166D8E"/>
    <w:rsid w:val="00166FE4"/>
    <w:rsid w:val="00167E87"/>
    <w:rsid w:val="001703CB"/>
    <w:rsid w:val="00170C9F"/>
    <w:rsid w:val="001710FB"/>
    <w:rsid w:val="0017115F"/>
    <w:rsid w:val="001715A1"/>
    <w:rsid w:val="001715F4"/>
    <w:rsid w:val="00171DA9"/>
    <w:rsid w:val="00172196"/>
    <w:rsid w:val="00172A58"/>
    <w:rsid w:val="00172CF9"/>
    <w:rsid w:val="00174930"/>
    <w:rsid w:val="00174CAD"/>
    <w:rsid w:val="00175838"/>
    <w:rsid w:val="001763FB"/>
    <w:rsid w:val="00177251"/>
    <w:rsid w:val="001779BA"/>
    <w:rsid w:val="001805E2"/>
    <w:rsid w:val="0018096A"/>
    <w:rsid w:val="00181430"/>
    <w:rsid w:val="00181E05"/>
    <w:rsid w:val="001826D0"/>
    <w:rsid w:val="00182C09"/>
    <w:rsid w:val="00183154"/>
    <w:rsid w:val="001845D5"/>
    <w:rsid w:val="00185246"/>
    <w:rsid w:val="001867C1"/>
    <w:rsid w:val="00186AD5"/>
    <w:rsid w:val="00187CE7"/>
    <w:rsid w:val="0019070C"/>
    <w:rsid w:val="001908A1"/>
    <w:rsid w:val="0019105B"/>
    <w:rsid w:val="00191272"/>
    <w:rsid w:val="00191B9D"/>
    <w:rsid w:val="00192D1C"/>
    <w:rsid w:val="00193A91"/>
    <w:rsid w:val="001965C7"/>
    <w:rsid w:val="0019782E"/>
    <w:rsid w:val="001A0152"/>
    <w:rsid w:val="001A04F7"/>
    <w:rsid w:val="001A279F"/>
    <w:rsid w:val="001A285E"/>
    <w:rsid w:val="001A2B60"/>
    <w:rsid w:val="001A2DB2"/>
    <w:rsid w:val="001A3430"/>
    <w:rsid w:val="001A485E"/>
    <w:rsid w:val="001A6BE4"/>
    <w:rsid w:val="001A758C"/>
    <w:rsid w:val="001A79BE"/>
    <w:rsid w:val="001A7DD4"/>
    <w:rsid w:val="001B0AE6"/>
    <w:rsid w:val="001B12B4"/>
    <w:rsid w:val="001B2852"/>
    <w:rsid w:val="001B34AB"/>
    <w:rsid w:val="001B45F0"/>
    <w:rsid w:val="001B4ECD"/>
    <w:rsid w:val="001B4F51"/>
    <w:rsid w:val="001B6442"/>
    <w:rsid w:val="001B68AD"/>
    <w:rsid w:val="001B6B01"/>
    <w:rsid w:val="001B78CF"/>
    <w:rsid w:val="001B7C5D"/>
    <w:rsid w:val="001C096D"/>
    <w:rsid w:val="001C118C"/>
    <w:rsid w:val="001C1B80"/>
    <w:rsid w:val="001C2B82"/>
    <w:rsid w:val="001C2BA7"/>
    <w:rsid w:val="001C2F78"/>
    <w:rsid w:val="001C3040"/>
    <w:rsid w:val="001C3101"/>
    <w:rsid w:val="001C3EBA"/>
    <w:rsid w:val="001C461C"/>
    <w:rsid w:val="001C4885"/>
    <w:rsid w:val="001C5030"/>
    <w:rsid w:val="001C570C"/>
    <w:rsid w:val="001C5DBC"/>
    <w:rsid w:val="001C6372"/>
    <w:rsid w:val="001C6A31"/>
    <w:rsid w:val="001C7430"/>
    <w:rsid w:val="001D1BF0"/>
    <w:rsid w:val="001D21BC"/>
    <w:rsid w:val="001D2942"/>
    <w:rsid w:val="001D3417"/>
    <w:rsid w:val="001D3CAA"/>
    <w:rsid w:val="001D53B1"/>
    <w:rsid w:val="001D5785"/>
    <w:rsid w:val="001D65F9"/>
    <w:rsid w:val="001D67A2"/>
    <w:rsid w:val="001E0B1A"/>
    <w:rsid w:val="001E1143"/>
    <w:rsid w:val="001E2F89"/>
    <w:rsid w:val="001E37E3"/>
    <w:rsid w:val="001E3A82"/>
    <w:rsid w:val="001E3AC9"/>
    <w:rsid w:val="001E500E"/>
    <w:rsid w:val="001E544C"/>
    <w:rsid w:val="001E5F03"/>
    <w:rsid w:val="001E6A17"/>
    <w:rsid w:val="001F2454"/>
    <w:rsid w:val="001F2F9E"/>
    <w:rsid w:val="001F436C"/>
    <w:rsid w:val="001F470D"/>
    <w:rsid w:val="001F523D"/>
    <w:rsid w:val="001F73C1"/>
    <w:rsid w:val="001F7ED2"/>
    <w:rsid w:val="00200179"/>
    <w:rsid w:val="00200CA9"/>
    <w:rsid w:val="0020111B"/>
    <w:rsid w:val="00201D62"/>
    <w:rsid w:val="00201E86"/>
    <w:rsid w:val="00202959"/>
    <w:rsid w:val="00203E4F"/>
    <w:rsid w:val="0020417D"/>
    <w:rsid w:val="002042E0"/>
    <w:rsid w:val="002046E7"/>
    <w:rsid w:val="00204E51"/>
    <w:rsid w:val="002063F2"/>
    <w:rsid w:val="00206501"/>
    <w:rsid w:val="00206AB0"/>
    <w:rsid w:val="00207096"/>
    <w:rsid w:val="00207495"/>
    <w:rsid w:val="002107B5"/>
    <w:rsid w:val="00210DED"/>
    <w:rsid w:val="00210EE2"/>
    <w:rsid w:val="002128B0"/>
    <w:rsid w:val="00213D16"/>
    <w:rsid w:val="002154E1"/>
    <w:rsid w:val="002156BC"/>
    <w:rsid w:val="00216495"/>
    <w:rsid w:val="002165C1"/>
    <w:rsid w:val="0021686F"/>
    <w:rsid w:val="002169E0"/>
    <w:rsid w:val="00216A84"/>
    <w:rsid w:val="002171B0"/>
    <w:rsid w:val="0021741A"/>
    <w:rsid w:val="00217558"/>
    <w:rsid w:val="00220528"/>
    <w:rsid w:val="002211A8"/>
    <w:rsid w:val="00221E6A"/>
    <w:rsid w:val="00221F30"/>
    <w:rsid w:val="00222C9C"/>
    <w:rsid w:val="002238E6"/>
    <w:rsid w:val="00226F73"/>
    <w:rsid w:val="0022705C"/>
    <w:rsid w:val="00227A65"/>
    <w:rsid w:val="0023002D"/>
    <w:rsid w:val="00230683"/>
    <w:rsid w:val="0023109C"/>
    <w:rsid w:val="00232014"/>
    <w:rsid w:val="00237F52"/>
    <w:rsid w:val="00242F1A"/>
    <w:rsid w:val="00243476"/>
    <w:rsid w:val="002454C8"/>
    <w:rsid w:val="002469DF"/>
    <w:rsid w:val="00246D02"/>
    <w:rsid w:val="00247488"/>
    <w:rsid w:val="00250891"/>
    <w:rsid w:val="0025148A"/>
    <w:rsid w:val="00251E42"/>
    <w:rsid w:val="00253C7D"/>
    <w:rsid w:val="00254F06"/>
    <w:rsid w:val="0025570A"/>
    <w:rsid w:val="0025595B"/>
    <w:rsid w:val="0025615D"/>
    <w:rsid w:val="0025628E"/>
    <w:rsid w:val="002562DF"/>
    <w:rsid w:val="00260710"/>
    <w:rsid w:val="00260761"/>
    <w:rsid w:val="00260965"/>
    <w:rsid w:val="00260F94"/>
    <w:rsid w:val="00261848"/>
    <w:rsid w:val="00261DD1"/>
    <w:rsid w:val="00262538"/>
    <w:rsid w:val="0026296C"/>
    <w:rsid w:val="0026348F"/>
    <w:rsid w:val="0026428B"/>
    <w:rsid w:val="002643EC"/>
    <w:rsid w:val="002645B4"/>
    <w:rsid w:val="00264946"/>
    <w:rsid w:val="0026497D"/>
    <w:rsid w:val="00265B4D"/>
    <w:rsid w:val="00265FFD"/>
    <w:rsid w:val="00270612"/>
    <w:rsid w:val="002710C7"/>
    <w:rsid w:val="002716A1"/>
    <w:rsid w:val="00271E57"/>
    <w:rsid w:val="00273BBA"/>
    <w:rsid w:val="0027641D"/>
    <w:rsid w:val="002768B1"/>
    <w:rsid w:val="00276CD5"/>
    <w:rsid w:val="0028023A"/>
    <w:rsid w:val="00282CDE"/>
    <w:rsid w:val="00282E48"/>
    <w:rsid w:val="00283E0C"/>
    <w:rsid w:val="00284CC7"/>
    <w:rsid w:val="00285EA1"/>
    <w:rsid w:val="00286B94"/>
    <w:rsid w:val="0028731C"/>
    <w:rsid w:val="00292B64"/>
    <w:rsid w:val="002946CC"/>
    <w:rsid w:val="00294DB8"/>
    <w:rsid w:val="002956DF"/>
    <w:rsid w:val="00295C24"/>
    <w:rsid w:val="0029682E"/>
    <w:rsid w:val="00296C36"/>
    <w:rsid w:val="00296F55"/>
    <w:rsid w:val="002A157D"/>
    <w:rsid w:val="002A35AE"/>
    <w:rsid w:val="002A4B83"/>
    <w:rsid w:val="002A57AD"/>
    <w:rsid w:val="002A5D9C"/>
    <w:rsid w:val="002A69BD"/>
    <w:rsid w:val="002A6C56"/>
    <w:rsid w:val="002A6CBA"/>
    <w:rsid w:val="002A6CDA"/>
    <w:rsid w:val="002A6FE0"/>
    <w:rsid w:val="002A74F7"/>
    <w:rsid w:val="002A77AD"/>
    <w:rsid w:val="002B113E"/>
    <w:rsid w:val="002B2058"/>
    <w:rsid w:val="002B2C46"/>
    <w:rsid w:val="002B309A"/>
    <w:rsid w:val="002B35C3"/>
    <w:rsid w:val="002B37FA"/>
    <w:rsid w:val="002B433C"/>
    <w:rsid w:val="002B5147"/>
    <w:rsid w:val="002B535A"/>
    <w:rsid w:val="002B6888"/>
    <w:rsid w:val="002B7203"/>
    <w:rsid w:val="002C0736"/>
    <w:rsid w:val="002C16BA"/>
    <w:rsid w:val="002C183D"/>
    <w:rsid w:val="002C1A64"/>
    <w:rsid w:val="002C2912"/>
    <w:rsid w:val="002C2CE5"/>
    <w:rsid w:val="002C2FEF"/>
    <w:rsid w:val="002C3327"/>
    <w:rsid w:val="002C3422"/>
    <w:rsid w:val="002C373C"/>
    <w:rsid w:val="002C3976"/>
    <w:rsid w:val="002C455E"/>
    <w:rsid w:val="002C5D26"/>
    <w:rsid w:val="002C750E"/>
    <w:rsid w:val="002D0466"/>
    <w:rsid w:val="002D094D"/>
    <w:rsid w:val="002D135C"/>
    <w:rsid w:val="002D1490"/>
    <w:rsid w:val="002D1E14"/>
    <w:rsid w:val="002D33EC"/>
    <w:rsid w:val="002D34B2"/>
    <w:rsid w:val="002D3D90"/>
    <w:rsid w:val="002D4568"/>
    <w:rsid w:val="002D45ED"/>
    <w:rsid w:val="002D4880"/>
    <w:rsid w:val="002D5131"/>
    <w:rsid w:val="002D58CC"/>
    <w:rsid w:val="002D5CB8"/>
    <w:rsid w:val="002D5D3C"/>
    <w:rsid w:val="002D5EDE"/>
    <w:rsid w:val="002D631D"/>
    <w:rsid w:val="002D6428"/>
    <w:rsid w:val="002D6F37"/>
    <w:rsid w:val="002D7230"/>
    <w:rsid w:val="002E0120"/>
    <w:rsid w:val="002E15C2"/>
    <w:rsid w:val="002E193F"/>
    <w:rsid w:val="002E1BA0"/>
    <w:rsid w:val="002E278B"/>
    <w:rsid w:val="002E3A52"/>
    <w:rsid w:val="002E3DBB"/>
    <w:rsid w:val="002E4D0D"/>
    <w:rsid w:val="002E78D0"/>
    <w:rsid w:val="002E7E08"/>
    <w:rsid w:val="002F1CBF"/>
    <w:rsid w:val="002F23D8"/>
    <w:rsid w:val="002F44D6"/>
    <w:rsid w:val="002F47E5"/>
    <w:rsid w:val="002F53E2"/>
    <w:rsid w:val="002F5FC7"/>
    <w:rsid w:val="002F6863"/>
    <w:rsid w:val="002F74A1"/>
    <w:rsid w:val="002F74DB"/>
    <w:rsid w:val="002F750C"/>
    <w:rsid w:val="002F7535"/>
    <w:rsid w:val="002F77A4"/>
    <w:rsid w:val="002F7BE0"/>
    <w:rsid w:val="0030020B"/>
    <w:rsid w:val="00300833"/>
    <w:rsid w:val="003012B9"/>
    <w:rsid w:val="00302229"/>
    <w:rsid w:val="0030350B"/>
    <w:rsid w:val="0030413F"/>
    <w:rsid w:val="00304279"/>
    <w:rsid w:val="0030456B"/>
    <w:rsid w:val="00305646"/>
    <w:rsid w:val="00306151"/>
    <w:rsid w:val="0030741E"/>
    <w:rsid w:val="0030743C"/>
    <w:rsid w:val="00307956"/>
    <w:rsid w:val="00310A87"/>
    <w:rsid w:val="00310F48"/>
    <w:rsid w:val="00311924"/>
    <w:rsid w:val="00311B1D"/>
    <w:rsid w:val="00311C34"/>
    <w:rsid w:val="00311D3C"/>
    <w:rsid w:val="003122E1"/>
    <w:rsid w:val="003124D1"/>
    <w:rsid w:val="00313566"/>
    <w:rsid w:val="00313782"/>
    <w:rsid w:val="00313978"/>
    <w:rsid w:val="00313A36"/>
    <w:rsid w:val="00314D68"/>
    <w:rsid w:val="00315765"/>
    <w:rsid w:val="00315985"/>
    <w:rsid w:val="00315CFA"/>
    <w:rsid w:val="00316175"/>
    <w:rsid w:val="0031673C"/>
    <w:rsid w:val="00316927"/>
    <w:rsid w:val="00316D2E"/>
    <w:rsid w:val="00317282"/>
    <w:rsid w:val="0031756F"/>
    <w:rsid w:val="0032005E"/>
    <w:rsid w:val="00320D42"/>
    <w:rsid w:val="00320F73"/>
    <w:rsid w:val="00321010"/>
    <w:rsid w:val="0032106E"/>
    <w:rsid w:val="00321741"/>
    <w:rsid w:val="00321D0D"/>
    <w:rsid w:val="0032274E"/>
    <w:rsid w:val="00323114"/>
    <w:rsid w:val="00323495"/>
    <w:rsid w:val="00323562"/>
    <w:rsid w:val="00323A79"/>
    <w:rsid w:val="00324E8F"/>
    <w:rsid w:val="00325360"/>
    <w:rsid w:val="00325563"/>
    <w:rsid w:val="00325D77"/>
    <w:rsid w:val="003264FB"/>
    <w:rsid w:val="0032673E"/>
    <w:rsid w:val="00326B72"/>
    <w:rsid w:val="00326C0A"/>
    <w:rsid w:val="003271C3"/>
    <w:rsid w:val="0033070D"/>
    <w:rsid w:val="003307C1"/>
    <w:rsid w:val="00330841"/>
    <w:rsid w:val="00331BFE"/>
    <w:rsid w:val="00332520"/>
    <w:rsid w:val="003328A2"/>
    <w:rsid w:val="003334D2"/>
    <w:rsid w:val="00334341"/>
    <w:rsid w:val="00335377"/>
    <w:rsid w:val="00335E3B"/>
    <w:rsid w:val="0033674E"/>
    <w:rsid w:val="00337106"/>
    <w:rsid w:val="003372BB"/>
    <w:rsid w:val="00337A41"/>
    <w:rsid w:val="00337BC7"/>
    <w:rsid w:val="003401CB"/>
    <w:rsid w:val="003404C0"/>
    <w:rsid w:val="00341283"/>
    <w:rsid w:val="00341313"/>
    <w:rsid w:val="00341E1F"/>
    <w:rsid w:val="00343BDC"/>
    <w:rsid w:val="003469CE"/>
    <w:rsid w:val="00346E33"/>
    <w:rsid w:val="0034701B"/>
    <w:rsid w:val="00347FDE"/>
    <w:rsid w:val="003506E4"/>
    <w:rsid w:val="0035233C"/>
    <w:rsid w:val="00352B06"/>
    <w:rsid w:val="00353D2E"/>
    <w:rsid w:val="00355467"/>
    <w:rsid w:val="003557D7"/>
    <w:rsid w:val="0035580D"/>
    <w:rsid w:val="00355C76"/>
    <w:rsid w:val="00356732"/>
    <w:rsid w:val="00357B0F"/>
    <w:rsid w:val="00360468"/>
    <w:rsid w:val="00360EAF"/>
    <w:rsid w:val="00361746"/>
    <w:rsid w:val="00362A4F"/>
    <w:rsid w:val="00362C93"/>
    <w:rsid w:val="003642B2"/>
    <w:rsid w:val="00364D47"/>
    <w:rsid w:val="003655AC"/>
    <w:rsid w:val="00366E2C"/>
    <w:rsid w:val="0036750C"/>
    <w:rsid w:val="00367CCD"/>
    <w:rsid w:val="00367FC1"/>
    <w:rsid w:val="003702CE"/>
    <w:rsid w:val="00370641"/>
    <w:rsid w:val="003708BA"/>
    <w:rsid w:val="003709EC"/>
    <w:rsid w:val="00370D42"/>
    <w:rsid w:val="003718DC"/>
    <w:rsid w:val="00374948"/>
    <w:rsid w:val="00377819"/>
    <w:rsid w:val="00380014"/>
    <w:rsid w:val="00380959"/>
    <w:rsid w:val="00380BE4"/>
    <w:rsid w:val="003813FB"/>
    <w:rsid w:val="003818AF"/>
    <w:rsid w:val="00381A8E"/>
    <w:rsid w:val="0038375B"/>
    <w:rsid w:val="00384BBC"/>
    <w:rsid w:val="00384D5E"/>
    <w:rsid w:val="00385265"/>
    <w:rsid w:val="00385358"/>
    <w:rsid w:val="0038549C"/>
    <w:rsid w:val="00385534"/>
    <w:rsid w:val="003858A7"/>
    <w:rsid w:val="00385F3C"/>
    <w:rsid w:val="0038608A"/>
    <w:rsid w:val="00387631"/>
    <w:rsid w:val="00387DE3"/>
    <w:rsid w:val="0039016D"/>
    <w:rsid w:val="00391166"/>
    <w:rsid w:val="00391321"/>
    <w:rsid w:val="003914CB"/>
    <w:rsid w:val="00391CA8"/>
    <w:rsid w:val="00391FD8"/>
    <w:rsid w:val="00393629"/>
    <w:rsid w:val="00393DD2"/>
    <w:rsid w:val="00394210"/>
    <w:rsid w:val="003946E2"/>
    <w:rsid w:val="00394818"/>
    <w:rsid w:val="00394DFA"/>
    <w:rsid w:val="0039526B"/>
    <w:rsid w:val="0039549B"/>
    <w:rsid w:val="00396B8B"/>
    <w:rsid w:val="003A02D9"/>
    <w:rsid w:val="003A0361"/>
    <w:rsid w:val="003A15F2"/>
    <w:rsid w:val="003A1822"/>
    <w:rsid w:val="003A3838"/>
    <w:rsid w:val="003A420F"/>
    <w:rsid w:val="003A49A6"/>
    <w:rsid w:val="003A6A06"/>
    <w:rsid w:val="003A753F"/>
    <w:rsid w:val="003A783E"/>
    <w:rsid w:val="003A794C"/>
    <w:rsid w:val="003A7DDB"/>
    <w:rsid w:val="003B33AA"/>
    <w:rsid w:val="003B3842"/>
    <w:rsid w:val="003B42EE"/>
    <w:rsid w:val="003B4EF6"/>
    <w:rsid w:val="003B5052"/>
    <w:rsid w:val="003B58BA"/>
    <w:rsid w:val="003B6046"/>
    <w:rsid w:val="003B61F3"/>
    <w:rsid w:val="003B6762"/>
    <w:rsid w:val="003B6C8D"/>
    <w:rsid w:val="003B6E18"/>
    <w:rsid w:val="003B6F1E"/>
    <w:rsid w:val="003B6F4D"/>
    <w:rsid w:val="003B7A29"/>
    <w:rsid w:val="003C0056"/>
    <w:rsid w:val="003C0C55"/>
    <w:rsid w:val="003C1B65"/>
    <w:rsid w:val="003C210D"/>
    <w:rsid w:val="003C3016"/>
    <w:rsid w:val="003C479E"/>
    <w:rsid w:val="003C541C"/>
    <w:rsid w:val="003C5D81"/>
    <w:rsid w:val="003C692D"/>
    <w:rsid w:val="003C728E"/>
    <w:rsid w:val="003C72C8"/>
    <w:rsid w:val="003D037A"/>
    <w:rsid w:val="003D1641"/>
    <w:rsid w:val="003D4DD3"/>
    <w:rsid w:val="003D54F9"/>
    <w:rsid w:val="003D5929"/>
    <w:rsid w:val="003D5F70"/>
    <w:rsid w:val="003D62A9"/>
    <w:rsid w:val="003D6CB7"/>
    <w:rsid w:val="003E0C05"/>
    <w:rsid w:val="003E1325"/>
    <w:rsid w:val="003E1C7D"/>
    <w:rsid w:val="003E25F5"/>
    <w:rsid w:val="003E2745"/>
    <w:rsid w:val="003E336C"/>
    <w:rsid w:val="003E378C"/>
    <w:rsid w:val="003E4FA1"/>
    <w:rsid w:val="003E54AC"/>
    <w:rsid w:val="003E5E39"/>
    <w:rsid w:val="003E67C4"/>
    <w:rsid w:val="003E67FC"/>
    <w:rsid w:val="003E6CA0"/>
    <w:rsid w:val="003E6D8B"/>
    <w:rsid w:val="003E72BD"/>
    <w:rsid w:val="003E7DDD"/>
    <w:rsid w:val="003F056C"/>
    <w:rsid w:val="003F1479"/>
    <w:rsid w:val="003F1D5D"/>
    <w:rsid w:val="003F1E4E"/>
    <w:rsid w:val="003F21E5"/>
    <w:rsid w:val="003F44A3"/>
    <w:rsid w:val="003F57F2"/>
    <w:rsid w:val="003F69D9"/>
    <w:rsid w:val="004001D7"/>
    <w:rsid w:val="00402D4B"/>
    <w:rsid w:val="00403520"/>
    <w:rsid w:val="004035CD"/>
    <w:rsid w:val="0040377F"/>
    <w:rsid w:val="0040410F"/>
    <w:rsid w:val="00404520"/>
    <w:rsid w:val="00404B42"/>
    <w:rsid w:val="00404BE9"/>
    <w:rsid w:val="00404FD4"/>
    <w:rsid w:val="004058E8"/>
    <w:rsid w:val="00405BD3"/>
    <w:rsid w:val="00405EAA"/>
    <w:rsid w:val="00406C38"/>
    <w:rsid w:val="00407DA3"/>
    <w:rsid w:val="00410332"/>
    <w:rsid w:val="004109C7"/>
    <w:rsid w:val="00411B1F"/>
    <w:rsid w:val="00411B82"/>
    <w:rsid w:val="00412167"/>
    <w:rsid w:val="00412BA9"/>
    <w:rsid w:val="00412F4C"/>
    <w:rsid w:val="00413C64"/>
    <w:rsid w:val="004145CD"/>
    <w:rsid w:val="00414DF5"/>
    <w:rsid w:val="00416245"/>
    <w:rsid w:val="00417E4F"/>
    <w:rsid w:val="00421159"/>
    <w:rsid w:val="00421E16"/>
    <w:rsid w:val="00422752"/>
    <w:rsid w:val="00422D6D"/>
    <w:rsid w:val="00423CC4"/>
    <w:rsid w:val="004243D1"/>
    <w:rsid w:val="0042478E"/>
    <w:rsid w:val="004251D1"/>
    <w:rsid w:val="004259C2"/>
    <w:rsid w:val="00425F22"/>
    <w:rsid w:val="00425F78"/>
    <w:rsid w:val="0042645F"/>
    <w:rsid w:val="00426911"/>
    <w:rsid w:val="00426927"/>
    <w:rsid w:val="004270A4"/>
    <w:rsid w:val="0042745A"/>
    <w:rsid w:val="00430C25"/>
    <w:rsid w:val="004311DA"/>
    <w:rsid w:val="0043150C"/>
    <w:rsid w:val="0043171C"/>
    <w:rsid w:val="00431F63"/>
    <w:rsid w:val="00432882"/>
    <w:rsid w:val="00432DE4"/>
    <w:rsid w:val="00433BEA"/>
    <w:rsid w:val="00435C35"/>
    <w:rsid w:val="00435EA2"/>
    <w:rsid w:val="004360A3"/>
    <w:rsid w:val="00436FFF"/>
    <w:rsid w:val="0043756A"/>
    <w:rsid w:val="00440E9A"/>
    <w:rsid w:val="0044128C"/>
    <w:rsid w:val="00443893"/>
    <w:rsid w:val="004438DE"/>
    <w:rsid w:val="00443A9B"/>
    <w:rsid w:val="00444129"/>
    <w:rsid w:val="0044572C"/>
    <w:rsid w:val="00445CF1"/>
    <w:rsid w:val="004462D8"/>
    <w:rsid w:val="0044665E"/>
    <w:rsid w:val="00446F6F"/>
    <w:rsid w:val="004471B1"/>
    <w:rsid w:val="00447A81"/>
    <w:rsid w:val="00450126"/>
    <w:rsid w:val="00450660"/>
    <w:rsid w:val="00450795"/>
    <w:rsid w:val="0045094E"/>
    <w:rsid w:val="004531C9"/>
    <w:rsid w:val="00453AD1"/>
    <w:rsid w:val="004552A8"/>
    <w:rsid w:val="004559A1"/>
    <w:rsid w:val="004559E5"/>
    <w:rsid w:val="004565CD"/>
    <w:rsid w:val="00456C5E"/>
    <w:rsid w:val="00456EE0"/>
    <w:rsid w:val="00457109"/>
    <w:rsid w:val="004604CC"/>
    <w:rsid w:val="004611A8"/>
    <w:rsid w:val="00462B65"/>
    <w:rsid w:val="00462D68"/>
    <w:rsid w:val="00463279"/>
    <w:rsid w:val="0046386F"/>
    <w:rsid w:val="00463B12"/>
    <w:rsid w:val="0046501B"/>
    <w:rsid w:val="0046566E"/>
    <w:rsid w:val="00465EBF"/>
    <w:rsid w:val="004706A9"/>
    <w:rsid w:val="00470AE5"/>
    <w:rsid w:val="00471899"/>
    <w:rsid w:val="00472685"/>
    <w:rsid w:val="00472D51"/>
    <w:rsid w:val="004732DD"/>
    <w:rsid w:val="00473742"/>
    <w:rsid w:val="004739FC"/>
    <w:rsid w:val="0047556F"/>
    <w:rsid w:val="00475FB1"/>
    <w:rsid w:val="004763CC"/>
    <w:rsid w:val="0048028F"/>
    <w:rsid w:val="0048037D"/>
    <w:rsid w:val="00480629"/>
    <w:rsid w:val="00482668"/>
    <w:rsid w:val="0048275D"/>
    <w:rsid w:val="00482A6F"/>
    <w:rsid w:val="00484B62"/>
    <w:rsid w:val="004853DB"/>
    <w:rsid w:val="004856A0"/>
    <w:rsid w:val="0048639D"/>
    <w:rsid w:val="00486C83"/>
    <w:rsid w:val="004873E9"/>
    <w:rsid w:val="0048796C"/>
    <w:rsid w:val="004901A9"/>
    <w:rsid w:val="00490367"/>
    <w:rsid w:val="00493936"/>
    <w:rsid w:val="00494623"/>
    <w:rsid w:val="0049491E"/>
    <w:rsid w:val="00494DDD"/>
    <w:rsid w:val="0049798F"/>
    <w:rsid w:val="00497ABF"/>
    <w:rsid w:val="004A00B7"/>
    <w:rsid w:val="004A152E"/>
    <w:rsid w:val="004A2CF7"/>
    <w:rsid w:val="004A2DF2"/>
    <w:rsid w:val="004A2E3B"/>
    <w:rsid w:val="004A3543"/>
    <w:rsid w:val="004A3BDF"/>
    <w:rsid w:val="004A405A"/>
    <w:rsid w:val="004A42A0"/>
    <w:rsid w:val="004A4A03"/>
    <w:rsid w:val="004A4B26"/>
    <w:rsid w:val="004A4D4E"/>
    <w:rsid w:val="004A5403"/>
    <w:rsid w:val="004A59AF"/>
    <w:rsid w:val="004A5D03"/>
    <w:rsid w:val="004A606C"/>
    <w:rsid w:val="004A762F"/>
    <w:rsid w:val="004B1620"/>
    <w:rsid w:val="004B1BDB"/>
    <w:rsid w:val="004B1DDA"/>
    <w:rsid w:val="004B2304"/>
    <w:rsid w:val="004B263F"/>
    <w:rsid w:val="004B2921"/>
    <w:rsid w:val="004B2ED8"/>
    <w:rsid w:val="004B3717"/>
    <w:rsid w:val="004B4134"/>
    <w:rsid w:val="004B4E15"/>
    <w:rsid w:val="004B5198"/>
    <w:rsid w:val="004B5612"/>
    <w:rsid w:val="004B56B4"/>
    <w:rsid w:val="004B7AB3"/>
    <w:rsid w:val="004C0B2D"/>
    <w:rsid w:val="004C0D45"/>
    <w:rsid w:val="004C13A6"/>
    <w:rsid w:val="004C1DC6"/>
    <w:rsid w:val="004C1ED8"/>
    <w:rsid w:val="004C2CD3"/>
    <w:rsid w:val="004C2D71"/>
    <w:rsid w:val="004C33A4"/>
    <w:rsid w:val="004C429D"/>
    <w:rsid w:val="004C4FB1"/>
    <w:rsid w:val="004C5611"/>
    <w:rsid w:val="004C5B97"/>
    <w:rsid w:val="004C5DDE"/>
    <w:rsid w:val="004C6357"/>
    <w:rsid w:val="004C6ECE"/>
    <w:rsid w:val="004C71A1"/>
    <w:rsid w:val="004C74CE"/>
    <w:rsid w:val="004C74FB"/>
    <w:rsid w:val="004C769D"/>
    <w:rsid w:val="004D02E5"/>
    <w:rsid w:val="004D0FD6"/>
    <w:rsid w:val="004D1135"/>
    <w:rsid w:val="004D1244"/>
    <w:rsid w:val="004D2438"/>
    <w:rsid w:val="004D2D18"/>
    <w:rsid w:val="004D3009"/>
    <w:rsid w:val="004D43A6"/>
    <w:rsid w:val="004D44D4"/>
    <w:rsid w:val="004D4568"/>
    <w:rsid w:val="004D4F5C"/>
    <w:rsid w:val="004D5779"/>
    <w:rsid w:val="004D5845"/>
    <w:rsid w:val="004D5FE1"/>
    <w:rsid w:val="004D626F"/>
    <w:rsid w:val="004D6F98"/>
    <w:rsid w:val="004D7EC8"/>
    <w:rsid w:val="004E05C6"/>
    <w:rsid w:val="004E05F6"/>
    <w:rsid w:val="004E073D"/>
    <w:rsid w:val="004E0947"/>
    <w:rsid w:val="004E0B62"/>
    <w:rsid w:val="004E1126"/>
    <w:rsid w:val="004E1871"/>
    <w:rsid w:val="004E18BE"/>
    <w:rsid w:val="004E1D30"/>
    <w:rsid w:val="004E24E2"/>
    <w:rsid w:val="004E2AEA"/>
    <w:rsid w:val="004E2B89"/>
    <w:rsid w:val="004E2DB2"/>
    <w:rsid w:val="004E3345"/>
    <w:rsid w:val="004E4461"/>
    <w:rsid w:val="004E49B9"/>
    <w:rsid w:val="004E5037"/>
    <w:rsid w:val="004E513E"/>
    <w:rsid w:val="004E5A05"/>
    <w:rsid w:val="004E5B70"/>
    <w:rsid w:val="004E5DFB"/>
    <w:rsid w:val="004E627C"/>
    <w:rsid w:val="004E6731"/>
    <w:rsid w:val="004E72A1"/>
    <w:rsid w:val="004E77F1"/>
    <w:rsid w:val="004E78CB"/>
    <w:rsid w:val="004F03D1"/>
    <w:rsid w:val="004F1354"/>
    <w:rsid w:val="004F18FA"/>
    <w:rsid w:val="004F1982"/>
    <w:rsid w:val="004F19B2"/>
    <w:rsid w:val="004F1AA5"/>
    <w:rsid w:val="004F1C44"/>
    <w:rsid w:val="004F2877"/>
    <w:rsid w:val="004F383E"/>
    <w:rsid w:val="004F3897"/>
    <w:rsid w:val="004F3DE6"/>
    <w:rsid w:val="004F4D3C"/>
    <w:rsid w:val="004F5476"/>
    <w:rsid w:val="004F589D"/>
    <w:rsid w:val="004F5D0B"/>
    <w:rsid w:val="004F7FC4"/>
    <w:rsid w:val="00500516"/>
    <w:rsid w:val="00500CF9"/>
    <w:rsid w:val="00500D3A"/>
    <w:rsid w:val="00500FAC"/>
    <w:rsid w:val="005016FF"/>
    <w:rsid w:val="00502405"/>
    <w:rsid w:val="005030BD"/>
    <w:rsid w:val="00503A59"/>
    <w:rsid w:val="0050421E"/>
    <w:rsid w:val="005045FE"/>
    <w:rsid w:val="00504661"/>
    <w:rsid w:val="00504F97"/>
    <w:rsid w:val="005058E3"/>
    <w:rsid w:val="00505A22"/>
    <w:rsid w:val="00506D36"/>
    <w:rsid w:val="00506F17"/>
    <w:rsid w:val="005073E3"/>
    <w:rsid w:val="005102D6"/>
    <w:rsid w:val="00510A0C"/>
    <w:rsid w:val="00510ACD"/>
    <w:rsid w:val="005117CF"/>
    <w:rsid w:val="005123CA"/>
    <w:rsid w:val="005132E0"/>
    <w:rsid w:val="00513348"/>
    <w:rsid w:val="0051364D"/>
    <w:rsid w:val="00513F89"/>
    <w:rsid w:val="00514579"/>
    <w:rsid w:val="00514D57"/>
    <w:rsid w:val="005156FA"/>
    <w:rsid w:val="00516096"/>
    <w:rsid w:val="00516182"/>
    <w:rsid w:val="00516234"/>
    <w:rsid w:val="005171B2"/>
    <w:rsid w:val="00517325"/>
    <w:rsid w:val="005219C9"/>
    <w:rsid w:val="005220DD"/>
    <w:rsid w:val="005223EA"/>
    <w:rsid w:val="00522C78"/>
    <w:rsid w:val="005243D9"/>
    <w:rsid w:val="005252B0"/>
    <w:rsid w:val="005254E8"/>
    <w:rsid w:val="00525B5A"/>
    <w:rsid w:val="00525DC1"/>
    <w:rsid w:val="00526388"/>
    <w:rsid w:val="00527311"/>
    <w:rsid w:val="005302E0"/>
    <w:rsid w:val="005303C1"/>
    <w:rsid w:val="00530AE7"/>
    <w:rsid w:val="00530B5F"/>
    <w:rsid w:val="00533F74"/>
    <w:rsid w:val="00534E00"/>
    <w:rsid w:val="00536055"/>
    <w:rsid w:val="00536503"/>
    <w:rsid w:val="00537044"/>
    <w:rsid w:val="0053757E"/>
    <w:rsid w:val="0053791D"/>
    <w:rsid w:val="00540F0D"/>
    <w:rsid w:val="0054106B"/>
    <w:rsid w:val="00541DB7"/>
    <w:rsid w:val="0054252C"/>
    <w:rsid w:val="00542E24"/>
    <w:rsid w:val="00543D50"/>
    <w:rsid w:val="00543E49"/>
    <w:rsid w:val="005443A8"/>
    <w:rsid w:val="00544691"/>
    <w:rsid w:val="005458A2"/>
    <w:rsid w:val="00550034"/>
    <w:rsid w:val="00550036"/>
    <w:rsid w:val="00552144"/>
    <w:rsid w:val="005523D3"/>
    <w:rsid w:val="00552548"/>
    <w:rsid w:val="00552A73"/>
    <w:rsid w:val="005534AE"/>
    <w:rsid w:val="00553854"/>
    <w:rsid w:val="00553CEF"/>
    <w:rsid w:val="00554284"/>
    <w:rsid w:val="00554B59"/>
    <w:rsid w:val="00554EA7"/>
    <w:rsid w:val="00555132"/>
    <w:rsid w:val="00555B44"/>
    <w:rsid w:val="00557334"/>
    <w:rsid w:val="0055793D"/>
    <w:rsid w:val="00557A5F"/>
    <w:rsid w:val="00560590"/>
    <w:rsid w:val="005615FF"/>
    <w:rsid w:val="00561661"/>
    <w:rsid w:val="005627ED"/>
    <w:rsid w:val="00563776"/>
    <w:rsid w:val="00563F99"/>
    <w:rsid w:val="0056465E"/>
    <w:rsid w:val="00564784"/>
    <w:rsid w:val="0056573A"/>
    <w:rsid w:val="00570666"/>
    <w:rsid w:val="0057097B"/>
    <w:rsid w:val="00571FDF"/>
    <w:rsid w:val="005728B5"/>
    <w:rsid w:val="00572DBF"/>
    <w:rsid w:val="005732E4"/>
    <w:rsid w:val="00575652"/>
    <w:rsid w:val="00575C21"/>
    <w:rsid w:val="00575CAB"/>
    <w:rsid w:val="005767AF"/>
    <w:rsid w:val="00576C98"/>
    <w:rsid w:val="005776A8"/>
    <w:rsid w:val="005800BF"/>
    <w:rsid w:val="00580890"/>
    <w:rsid w:val="00580C3F"/>
    <w:rsid w:val="00580F8F"/>
    <w:rsid w:val="005810C2"/>
    <w:rsid w:val="0058162B"/>
    <w:rsid w:val="0058204F"/>
    <w:rsid w:val="00582DC9"/>
    <w:rsid w:val="00583599"/>
    <w:rsid w:val="00583EA9"/>
    <w:rsid w:val="00586D60"/>
    <w:rsid w:val="005910DC"/>
    <w:rsid w:val="005922C9"/>
    <w:rsid w:val="00592A5D"/>
    <w:rsid w:val="00593792"/>
    <w:rsid w:val="00595222"/>
    <w:rsid w:val="00596096"/>
    <w:rsid w:val="005A0726"/>
    <w:rsid w:val="005A0BFC"/>
    <w:rsid w:val="005A1029"/>
    <w:rsid w:val="005A10DF"/>
    <w:rsid w:val="005A120E"/>
    <w:rsid w:val="005A1915"/>
    <w:rsid w:val="005A217E"/>
    <w:rsid w:val="005A2EA3"/>
    <w:rsid w:val="005A3E34"/>
    <w:rsid w:val="005A5453"/>
    <w:rsid w:val="005A5C4C"/>
    <w:rsid w:val="005A71F7"/>
    <w:rsid w:val="005A7DF4"/>
    <w:rsid w:val="005B06A6"/>
    <w:rsid w:val="005B07A1"/>
    <w:rsid w:val="005B13DC"/>
    <w:rsid w:val="005B1856"/>
    <w:rsid w:val="005B18C0"/>
    <w:rsid w:val="005B2456"/>
    <w:rsid w:val="005B276A"/>
    <w:rsid w:val="005B37C8"/>
    <w:rsid w:val="005B3F5A"/>
    <w:rsid w:val="005B4419"/>
    <w:rsid w:val="005B4D50"/>
    <w:rsid w:val="005B5BD7"/>
    <w:rsid w:val="005B5E9B"/>
    <w:rsid w:val="005B5EC8"/>
    <w:rsid w:val="005B74DF"/>
    <w:rsid w:val="005B7944"/>
    <w:rsid w:val="005C0543"/>
    <w:rsid w:val="005C0BE4"/>
    <w:rsid w:val="005C3A2A"/>
    <w:rsid w:val="005C40D2"/>
    <w:rsid w:val="005C43CC"/>
    <w:rsid w:val="005C474D"/>
    <w:rsid w:val="005C49C4"/>
    <w:rsid w:val="005C4C68"/>
    <w:rsid w:val="005C4E26"/>
    <w:rsid w:val="005C5228"/>
    <w:rsid w:val="005C6D30"/>
    <w:rsid w:val="005C7948"/>
    <w:rsid w:val="005D02A8"/>
    <w:rsid w:val="005D056C"/>
    <w:rsid w:val="005D056E"/>
    <w:rsid w:val="005D0F38"/>
    <w:rsid w:val="005D1873"/>
    <w:rsid w:val="005D256B"/>
    <w:rsid w:val="005D2D9A"/>
    <w:rsid w:val="005D322C"/>
    <w:rsid w:val="005D3E4B"/>
    <w:rsid w:val="005D409E"/>
    <w:rsid w:val="005D44DB"/>
    <w:rsid w:val="005D5FC7"/>
    <w:rsid w:val="005D6158"/>
    <w:rsid w:val="005D656C"/>
    <w:rsid w:val="005D67B9"/>
    <w:rsid w:val="005D67C0"/>
    <w:rsid w:val="005D6C00"/>
    <w:rsid w:val="005D71BD"/>
    <w:rsid w:val="005D748F"/>
    <w:rsid w:val="005D7699"/>
    <w:rsid w:val="005E00D6"/>
    <w:rsid w:val="005E05D6"/>
    <w:rsid w:val="005E13D3"/>
    <w:rsid w:val="005E18BB"/>
    <w:rsid w:val="005E1A63"/>
    <w:rsid w:val="005E4FF7"/>
    <w:rsid w:val="005E5E2A"/>
    <w:rsid w:val="005E6115"/>
    <w:rsid w:val="005E6809"/>
    <w:rsid w:val="005E68A1"/>
    <w:rsid w:val="005E7C5B"/>
    <w:rsid w:val="005F0CD0"/>
    <w:rsid w:val="005F1215"/>
    <w:rsid w:val="005F2A20"/>
    <w:rsid w:val="005F2A83"/>
    <w:rsid w:val="005F69D8"/>
    <w:rsid w:val="005F6DCA"/>
    <w:rsid w:val="00600295"/>
    <w:rsid w:val="00600C6A"/>
    <w:rsid w:val="0060135E"/>
    <w:rsid w:val="00602D1D"/>
    <w:rsid w:val="00603D79"/>
    <w:rsid w:val="0060442D"/>
    <w:rsid w:val="0060498A"/>
    <w:rsid w:val="006050C7"/>
    <w:rsid w:val="00605A3B"/>
    <w:rsid w:val="00607011"/>
    <w:rsid w:val="0060702D"/>
    <w:rsid w:val="00607335"/>
    <w:rsid w:val="00610CA1"/>
    <w:rsid w:val="00612DCE"/>
    <w:rsid w:val="00614CEA"/>
    <w:rsid w:val="006177E3"/>
    <w:rsid w:val="00617E08"/>
    <w:rsid w:val="006201EE"/>
    <w:rsid w:val="00620392"/>
    <w:rsid w:val="006214AF"/>
    <w:rsid w:val="00621527"/>
    <w:rsid w:val="00621D26"/>
    <w:rsid w:val="00622E6C"/>
    <w:rsid w:val="006231E0"/>
    <w:rsid w:val="00624ADE"/>
    <w:rsid w:val="00625360"/>
    <w:rsid w:val="00626081"/>
    <w:rsid w:val="0062664B"/>
    <w:rsid w:val="0062664D"/>
    <w:rsid w:val="00626910"/>
    <w:rsid w:val="00626C00"/>
    <w:rsid w:val="00627B62"/>
    <w:rsid w:val="0063022A"/>
    <w:rsid w:val="006305B1"/>
    <w:rsid w:val="00631124"/>
    <w:rsid w:val="00631146"/>
    <w:rsid w:val="00632B35"/>
    <w:rsid w:val="00635B41"/>
    <w:rsid w:val="00635C0E"/>
    <w:rsid w:val="00637148"/>
    <w:rsid w:val="006376A1"/>
    <w:rsid w:val="00640A1B"/>
    <w:rsid w:val="00640FA8"/>
    <w:rsid w:val="006426F1"/>
    <w:rsid w:val="00642BAF"/>
    <w:rsid w:val="00643265"/>
    <w:rsid w:val="00643457"/>
    <w:rsid w:val="00643B91"/>
    <w:rsid w:val="006448ED"/>
    <w:rsid w:val="00644A77"/>
    <w:rsid w:val="00644AA7"/>
    <w:rsid w:val="00644C25"/>
    <w:rsid w:val="00644D30"/>
    <w:rsid w:val="00646410"/>
    <w:rsid w:val="00646D8A"/>
    <w:rsid w:val="00647417"/>
    <w:rsid w:val="006475ED"/>
    <w:rsid w:val="0065002F"/>
    <w:rsid w:val="00650B83"/>
    <w:rsid w:val="006515AB"/>
    <w:rsid w:val="00651A50"/>
    <w:rsid w:val="00651AC9"/>
    <w:rsid w:val="00651E1D"/>
    <w:rsid w:val="00652026"/>
    <w:rsid w:val="00653C5C"/>
    <w:rsid w:val="00653C92"/>
    <w:rsid w:val="00654148"/>
    <w:rsid w:val="006543C1"/>
    <w:rsid w:val="006549B6"/>
    <w:rsid w:val="00655394"/>
    <w:rsid w:val="006556CF"/>
    <w:rsid w:val="0065585B"/>
    <w:rsid w:val="00656AA8"/>
    <w:rsid w:val="00656D38"/>
    <w:rsid w:val="00657531"/>
    <w:rsid w:val="00657563"/>
    <w:rsid w:val="0065766D"/>
    <w:rsid w:val="0065788B"/>
    <w:rsid w:val="0066042B"/>
    <w:rsid w:val="006618A2"/>
    <w:rsid w:val="00661D8F"/>
    <w:rsid w:val="0066376E"/>
    <w:rsid w:val="00664F96"/>
    <w:rsid w:val="00666451"/>
    <w:rsid w:val="00666497"/>
    <w:rsid w:val="006670D1"/>
    <w:rsid w:val="00667499"/>
    <w:rsid w:val="006675D1"/>
    <w:rsid w:val="00670770"/>
    <w:rsid w:val="00670CD7"/>
    <w:rsid w:val="0067245A"/>
    <w:rsid w:val="00672641"/>
    <w:rsid w:val="00672B06"/>
    <w:rsid w:val="00673A10"/>
    <w:rsid w:val="006742DC"/>
    <w:rsid w:val="00674D6F"/>
    <w:rsid w:val="00675444"/>
    <w:rsid w:val="006756A6"/>
    <w:rsid w:val="00680667"/>
    <w:rsid w:val="00680779"/>
    <w:rsid w:val="0068089A"/>
    <w:rsid w:val="00680C09"/>
    <w:rsid w:val="00680F51"/>
    <w:rsid w:val="006816F3"/>
    <w:rsid w:val="00681D5C"/>
    <w:rsid w:val="00682994"/>
    <w:rsid w:val="00684F72"/>
    <w:rsid w:val="00685A47"/>
    <w:rsid w:val="00685A53"/>
    <w:rsid w:val="00686071"/>
    <w:rsid w:val="00686462"/>
    <w:rsid w:val="006872C3"/>
    <w:rsid w:val="00690390"/>
    <w:rsid w:val="006925D3"/>
    <w:rsid w:val="006932C9"/>
    <w:rsid w:val="0069361D"/>
    <w:rsid w:val="00693D61"/>
    <w:rsid w:val="006941B4"/>
    <w:rsid w:val="00694FD9"/>
    <w:rsid w:val="006956DB"/>
    <w:rsid w:val="00695A1E"/>
    <w:rsid w:val="00695CED"/>
    <w:rsid w:val="00695E25"/>
    <w:rsid w:val="00696208"/>
    <w:rsid w:val="00696250"/>
    <w:rsid w:val="0069691A"/>
    <w:rsid w:val="006971AC"/>
    <w:rsid w:val="006A02DB"/>
    <w:rsid w:val="006A094F"/>
    <w:rsid w:val="006A1191"/>
    <w:rsid w:val="006A1518"/>
    <w:rsid w:val="006A16E9"/>
    <w:rsid w:val="006A1975"/>
    <w:rsid w:val="006A1D54"/>
    <w:rsid w:val="006A2037"/>
    <w:rsid w:val="006A2D96"/>
    <w:rsid w:val="006A38F4"/>
    <w:rsid w:val="006A3AE6"/>
    <w:rsid w:val="006A4B6E"/>
    <w:rsid w:val="006A4C74"/>
    <w:rsid w:val="006A4D45"/>
    <w:rsid w:val="006A53E6"/>
    <w:rsid w:val="006A54C0"/>
    <w:rsid w:val="006A60EB"/>
    <w:rsid w:val="006A72EF"/>
    <w:rsid w:val="006A78FC"/>
    <w:rsid w:val="006B0B41"/>
    <w:rsid w:val="006B1E38"/>
    <w:rsid w:val="006B236E"/>
    <w:rsid w:val="006B2BA6"/>
    <w:rsid w:val="006B2F09"/>
    <w:rsid w:val="006B3A51"/>
    <w:rsid w:val="006B3EAA"/>
    <w:rsid w:val="006B579D"/>
    <w:rsid w:val="006B6063"/>
    <w:rsid w:val="006B74FE"/>
    <w:rsid w:val="006C0298"/>
    <w:rsid w:val="006C03EE"/>
    <w:rsid w:val="006C1A4B"/>
    <w:rsid w:val="006C1E8E"/>
    <w:rsid w:val="006C2313"/>
    <w:rsid w:val="006C2B17"/>
    <w:rsid w:val="006C2EC4"/>
    <w:rsid w:val="006C348D"/>
    <w:rsid w:val="006C3BD9"/>
    <w:rsid w:val="006C43D1"/>
    <w:rsid w:val="006C48C9"/>
    <w:rsid w:val="006C5116"/>
    <w:rsid w:val="006C5640"/>
    <w:rsid w:val="006C5E2F"/>
    <w:rsid w:val="006C6370"/>
    <w:rsid w:val="006C6792"/>
    <w:rsid w:val="006C696C"/>
    <w:rsid w:val="006C7DDA"/>
    <w:rsid w:val="006D04A7"/>
    <w:rsid w:val="006D0991"/>
    <w:rsid w:val="006D1329"/>
    <w:rsid w:val="006D1601"/>
    <w:rsid w:val="006D1F78"/>
    <w:rsid w:val="006D2CB2"/>
    <w:rsid w:val="006D2F3C"/>
    <w:rsid w:val="006D33D8"/>
    <w:rsid w:val="006D35A0"/>
    <w:rsid w:val="006D4C08"/>
    <w:rsid w:val="006D4EC5"/>
    <w:rsid w:val="006D6229"/>
    <w:rsid w:val="006D693D"/>
    <w:rsid w:val="006D7ACF"/>
    <w:rsid w:val="006D7EB9"/>
    <w:rsid w:val="006E1F05"/>
    <w:rsid w:val="006E3628"/>
    <w:rsid w:val="006E5A84"/>
    <w:rsid w:val="006E6030"/>
    <w:rsid w:val="006E665B"/>
    <w:rsid w:val="006E6BD6"/>
    <w:rsid w:val="006F129A"/>
    <w:rsid w:val="006F1747"/>
    <w:rsid w:val="006F2D5D"/>
    <w:rsid w:val="006F361C"/>
    <w:rsid w:val="006F3F79"/>
    <w:rsid w:val="006F49E6"/>
    <w:rsid w:val="006F50AA"/>
    <w:rsid w:val="006F5E66"/>
    <w:rsid w:val="006F5F46"/>
    <w:rsid w:val="006F623F"/>
    <w:rsid w:val="006F6B1A"/>
    <w:rsid w:val="006F7299"/>
    <w:rsid w:val="006F7CAA"/>
    <w:rsid w:val="00700733"/>
    <w:rsid w:val="00701330"/>
    <w:rsid w:val="0070136C"/>
    <w:rsid w:val="0070197E"/>
    <w:rsid w:val="007023F0"/>
    <w:rsid w:val="007028F9"/>
    <w:rsid w:val="00703405"/>
    <w:rsid w:val="00703DCC"/>
    <w:rsid w:val="0070400D"/>
    <w:rsid w:val="00704011"/>
    <w:rsid w:val="00704469"/>
    <w:rsid w:val="00704CD1"/>
    <w:rsid w:val="00704E28"/>
    <w:rsid w:val="007058D9"/>
    <w:rsid w:val="0070672B"/>
    <w:rsid w:val="007068B4"/>
    <w:rsid w:val="0070720C"/>
    <w:rsid w:val="007102B5"/>
    <w:rsid w:val="007107BB"/>
    <w:rsid w:val="00710B59"/>
    <w:rsid w:val="00710BD1"/>
    <w:rsid w:val="00710DEC"/>
    <w:rsid w:val="0071225F"/>
    <w:rsid w:val="00712E6F"/>
    <w:rsid w:val="007139DB"/>
    <w:rsid w:val="007141CD"/>
    <w:rsid w:val="00714AF9"/>
    <w:rsid w:val="0071528C"/>
    <w:rsid w:val="00716054"/>
    <w:rsid w:val="00716316"/>
    <w:rsid w:val="00717E87"/>
    <w:rsid w:val="0072095C"/>
    <w:rsid w:val="00720EEB"/>
    <w:rsid w:val="007217F3"/>
    <w:rsid w:val="007226D7"/>
    <w:rsid w:val="00723532"/>
    <w:rsid w:val="00723F70"/>
    <w:rsid w:val="0072431E"/>
    <w:rsid w:val="0072461F"/>
    <w:rsid w:val="00724C40"/>
    <w:rsid w:val="00724F15"/>
    <w:rsid w:val="0072533B"/>
    <w:rsid w:val="0072542A"/>
    <w:rsid w:val="00725A4A"/>
    <w:rsid w:val="00725BCE"/>
    <w:rsid w:val="007269AA"/>
    <w:rsid w:val="00726A71"/>
    <w:rsid w:val="007279FA"/>
    <w:rsid w:val="00730F7E"/>
    <w:rsid w:val="0073124A"/>
    <w:rsid w:val="007318DD"/>
    <w:rsid w:val="00732222"/>
    <w:rsid w:val="00732AA0"/>
    <w:rsid w:val="00733631"/>
    <w:rsid w:val="00733B68"/>
    <w:rsid w:val="007343EC"/>
    <w:rsid w:val="00734496"/>
    <w:rsid w:val="00734617"/>
    <w:rsid w:val="0073475E"/>
    <w:rsid w:val="007348DF"/>
    <w:rsid w:val="00734EF5"/>
    <w:rsid w:val="00736A7E"/>
    <w:rsid w:val="00740536"/>
    <w:rsid w:val="0074135D"/>
    <w:rsid w:val="00741F11"/>
    <w:rsid w:val="007429D1"/>
    <w:rsid w:val="00743F63"/>
    <w:rsid w:val="00745678"/>
    <w:rsid w:val="00745BF2"/>
    <w:rsid w:val="00745D24"/>
    <w:rsid w:val="00747111"/>
    <w:rsid w:val="00750028"/>
    <w:rsid w:val="0075041C"/>
    <w:rsid w:val="00750A2E"/>
    <w:rsid w:val="007515F9"/>
    <w:rsid w:val="00751A6F"/>
    <w:rsid w:val="0075298D"/>
    <w:rsid w:val="00753466"/>
    <w:rsid w:val="00753AAE"/>
    <w:rsid w:val="0075440F"/>
    <w:rsid w:val="0075489E"/>
    <w:rsid w:val="007555B1"/>
    <w:rsid w:val="007562F3"/>
    <w:rsid w:val="00756467"/>
    <w:rsid w:val="00756DB2"/>
    <w:rsid w:val="007575CB"/>
    <w:rsid w:val="00760711"/>
    <w:rsid w:val="007618DE"/>
    <w:rsid w:val="00761F5F"/>
    <w:rsid w:val="00763006"/>
    <w:rsid w:val="00764BBF"/>
    <w:rsid w:val="0076565F"/>
    <w:rsid w:val="00765D2E"/>
    <w:rsid w:val="00766206"/>
    <w:rsid w:val="00766B4C"/>
    <w:rsid w:val="00766CF1"/>
    <w:rsid w:val="00767578"/>
    <w:rsid w:val="007701B9"/>
    <w:rsid w:val="00770B0C"/>
    <w:rsid w:val="00771994"/>
    <w:rsid w:val="00771D3D"/>
    <w:rsid w:val="0077462E"/>
    <w:rsid w:val="00775EBB"/>
    <w:rsid w:val="00776086"/>
    <w:rsid w:val="00776177"/>
    <w:rsid w:val="007764D1"/>
    <w:rsid w:val="00776576"/>
    <w:rsid w:val="0077686B"/>
    <w:rsid w:val="00776F9C"/>
    <w:rsid w:val="007814AE"/>
    <w:rsid w:val="007823B9"/>
    <w:rsid w:val="00783137"/>
    <w:rsid w:val="007837FE"/>
    <w:rsid w:val="00783BD1"/>
    <w:rsid w:val="00784524"/>
    <w:rsid w:val="007848E9"/>
    <w:rsid w:val="00785CCF"/>
    <w:rsid w:val="00786D57"/>
    <w:rsid w:val="00786F0E"/>
    <w:rsid w:val="00787E27"/>
    <w:rsid w:val="00790E7F"/>
    <w:rsid w:val="00791DAF"/>
    <w:rsid w:val="007922E9"/>
    <w:rsid w:val="00793088"/>
    <w:rsid w:val="007932BB"/>
    <w:rsid w:val="00793FC6"/>
    <w:rsid w:val="00794D44"/>
    <w:rsid w:val="0079604B"/>
    <w:rsid w:val="0079675A"/>
    <w:rsid w:val="0079696E"/>
    <w:rsid w:val="00796C26"/>
    <w:rsid w:val="00797912"/>
    <w:rsid w:val="007A0435"/>
    <w:rsid w:val="007A1A1C"/>
    <w:rsid w:val="007A2553"/>
    <w:rsid w:val="007A2D75"/>
    <w:rsid w:val="007A2FF8"/>
    <w:rsid w:val="007A39E0"/>
    <w:rsid w:val="007A487B"/>
    <w:rsid w:val="007A4E26"/>
    <w:rsid w:val="007A4E31"/>
    <w:rsid w:val="007A52AF"/>
    <w:rsid w:val="007A52C7"/>
    <w:rsid w:val="007A554D"/>
    <w:rsid w:val="007A6ABF"/>
    <w:rsid w:val="007A7049"/>
    <w:rsid w:val="007A7770"/>
    <w:rsid w:val="007B0795"/>
    <w:rsid w:val="007B090C"/>
    <w:rsid w:val="007B0910"/>
    <w:rsid w:val="007B0B26"/>
    <w:rsid w:val="007B1198"/>
    <w:rsid w:val="007B1B13"/>
    <w:rsid w:val="007B20E5"/>
    <w:rsid w:val="007B2611"/>
    <w:rsid w:val="007B270C"/>
    <w:rsid w:val="007B293F"/>
    <w:rsid w:val="007B37D4"/>
    <w:rsid w:val="007B3D36"/>
    <w:rsid w:val="007B427D"/>
    <w:rsid w:val="007B64C6"/>
    <w:rsid w:val="007B66F1"/>
    <w:rsid w:val="007B7D55"/>
    <w:rsid w:val="007C0039"/>
    <w:rsid w:val="007C117A"/>
    <w:rsid w:val="007C133F"/>
    <w:rsid w:val="007C4443"/>
    <w:rsid w:val="007C44A8"/>
    <w:rsid w:val="007C55AB"/>
    <w:rsid w:val="007C5ABA"/>
    <w:rsid w:val="007C5C76"/>
    <w:rsid w:val="007C60B9"/>
    <w:rsid w:val="007C6815"/>
    <w:rsid w:val="007C686C"/>
    <w:rsid w:val="007C68B6"/>
    <w:rsid w:val="007C6AE8"/>
    <w:rsid w:val="007C6D99"/>
    <w:rsid w:val="007C71C9"/>
    <w:rsid w:val="007C7865"/>
    <w:rsid w:val="007C7F1A"/>
    <w:rsid w:val="007D029D"/>
    <w:rsid w:val="007D09CA"/>
    <w:rsid w:val="007D1C69"/>
    <w:rsid w:val="007D1FB1"/>
    <w:rsid w:val="007D263D"/>
    <w:rsid w:val="007D2EA2"/>
    <w:rsid w:val="007D31DC"/>
    <w:rsid w:val="007D3882"/>
    <w:rsid w:val="007D47F5"/>
    <w:rsid w:val="007D554A"/>
    <w:rsid w:val="007D55FF"/>
    <w:rsid w:val="007D56F8"/>
    <w:rsid w:val="007D7D1A"/>
    <w:rsid w:val="007D7FEE"/>
    <w:rsid w:val="007E0010"/>
    <w:rsid w:val="007E07EB"/>
    <w:rsid w:val="007E1435"/>
    <w:rsid w:val="007E1709"/>
    <w:rsid w:val="007E2075"/>
    <w:rsid w:val="007E21D7"/>
    <w:rsid w:val="007E32A9"/>
    <w:rsid w:val="007E3C96"/>
    <w:rsid w:val="007E5048"/>
    <w:rsid w:val="007E61F1"/>
    <w:rsid w:val="007E686D"/>
    <w:rsid w:val="007E6A3B"/>
    <w:rsid w:val="007E7FE4"/>
    <w:rsid w:val="007F0841"/>
    <w:rsid w:val="007F0FAE"/>
    <w:rsid w:val="007F1D17"/>
    <w:rsid w:val="007F24EA"/>
    <w:rsid w:val="007F3363"/>
    <w:rsid w:val="007F3DB3"/>
    <w:rsid w:val="007F50CB"/>
    <w:rsid w:val="007F624A"/>
    <w:rsid w:val="007F7B2F"/>
    <w:rsid w:val="0080078F"/>
    <w:rsid w:val="00800A2C"/>
    <w:rsid w:val="008017FC"/>
    <w:rsid w:val="00801DDA"/>
    <w:rsid w:val="00801E1C"/>
    <w:rsid w:val="00802405"/>
    <w:rsid w:val="00802661"/>
    <w:rsid w:val="00803767"/>
    <w:rsid w:val="008037DF"/>
    <w:rsid w:val="00803D72"/>
    <w:rsid w:val="008047D1"/>
    <w:rsid w:val="008056BC"/>
    <w:rsid w:val="0080585A"/>
    <w:rsid w:val="00806969"/>
    <w:rsid w:val="0080741E"/>
    <w:rsid w:val="008075B9"/>
    <w:rsid w:val="008077E0"/>
    <w:rsid w:val="00810249"/>
    <w:rsid w:val="00810BAA"/>
    <w:rsid w:val="00811434"/>
    <w:rsid w:val="00812C59"/>
    <w:rsid w:val="008132D2"/>
    <w:rsid w:val="008135FC"/>
    <w:rsid w:val="00814C17"/>
    <w:rsid w:val="00814CFC"/>
    <w:rsid w:val="00815552"/>
    <w:rsid w:val="00815805"/>
    <w:rsid w:val="00815ADE"/>
    <w:rsid w:val="00815F0D"/>
    <w:rsid w:val="00821CEF"/>
    <w:rsid w:val="00822323"/>
    <w:rsid w:val="00822409"/>
    <w:rsid w:val="00822A56"/>
    <w:rsid w:val="008236BF"/>
    <w:rsid w:val="00823F40"/>
    <w:rsid w:val="008242AE"/>
    <w:rsid w:val="0082445F"/>
    <w:rsid w:val="008244EB"/>
    <w:rsid w:val="008245CE"/>
    <w:rsid w:val="008251D3"/>
    <w:rsid w:val="008267E0"/>
    <w:rsid w:val="00826DE2"/>
    <w:rsid w:val="00827252"/>
    <w:rsid w:val="0082741E"/>
    <w:rsid w:val="00827C22"/>
    <w:rsid w:val="00830529"/>
    <w:rsid w:val="00830D82"/>
    <w:rsid w:val="008313C0"/>
    <w:rsid w:val="00831FCC"/>
    <w:rsid w:val="00832C80"/>
    <w:rsid w:val="0083340E"/>
    <w:rsid w:val="00834354"/>
    <w:rsid w:val="00834A88"/>
    <w:rsid w:val="00834E92"/>
    <w:rsid w:val="0083542B"/>
    <w:rsid w:val="00835971"/>
    <w:rsid w:val="00836113"/>
    <w:rsid w:val="00836142"/>
    <w:rsid w:val="00836580"/>
    <w:rsid w:val="00836DC7"/>
    <w:rsid w:val="00837BAF"/>
    <w:rsid w:val="00841169"/>
    <w:rsid w:val="00841687"/>
    <w:rsid w:val="008418B9"/>
    <w:rsid w:val="00841EC5"/>
    <w:rsid w:val="00842DF8"/>
    <w:rsid w:val="00844380"/>
    <w:rsid w:val="00844AA2"/>
    <w:rsid w:val="008451C1"/>
    <w:rsid w:val="0084666D"/>
    <w:rsid w:val="008477FB"/>
    <w:rsid w:val="00847B08"/>
    <w:rsid w:val="00847D16"/>
    <w:rsid w:val="00850462"/>
    <w:rsid w:val="00851E49"/>
    <w:rsid w:val="00852007"/>
    <w:rsid w:val="00852219"/>
    <w:rsid w:val="00853B1C"/>
    <w:rsid w:val="00853DAE"/>
    <w:rsid w:val="00854435"/>
    <w:rsid w:val="00854789"/>
    <w:rsid w:val="00854BDF"/>
    <w:rsid w:val="00854C8A"/>
    <w:rsid w:val="00854F45"/>
    <w:rsid w:val="00855247"/>
    <w:rsid w:val="008556B0"/>
    <w:rsid w:val="00856534"/>
    <w:rsid w:val="00856588"/>
    <w:rsid w:val="00856C5E"/>
    <w:rsid w:val="008573FF"/>
    <w:rsid w:val="00857E09"/>
    <w:rsid w:val="00857FA0"/>
    <w:rsid w:val="0086004B"/>
    <w:rsid w:val="00860E0A"/>
    <w:rsid w:val="00861144"/>
    <w:rsid w:val="008613E5"/>
    <w:rsid w:val="00861465"/>
    <w:rsid w:val="0086203C"/>
    <w:rsid w:val="00862047"/>
    <w:rsid w:val="0086266B"/>
    <w:rsid w:val="00862BAA"/>
    <w:rsid w:val="0086316C"/>
    <w:rsid w:val="00863909"/>
    <w:rsid w:val="00864A3C"/>
    <w:rsid w:val="0086514C"/>
    <w:rsid w:val="0086581D"/>
    <w:rsid w:val="00865839"/>
    <w:rsid w:val="00866F27"/>
    <w:rsid w:val="0087023A"/>
    <w:rsid w:val="00870C84"/>
    <w:rsid w:val="00870F10"/>
    <w:rsid w:val="008713DD"/>
    <w:rsid w:val="0087147A"/>
    <w:rsid w:val="0087204F"/>
    <w:rsid w:val="008727E1"/>
    <w:rsid w:val="008737FD"/>
    <w:rsid w:val="0087517A"/>
    <w:rsid w:val="00875572"/>
    <w:rsid w:val="00876158"/>
    <w:rsid w:val="00877777"/>
    <w:rsid w:val="0088018B"/>
    <w:rsid w:val="00882377"/>
    <w:rsid w:val="008826F8"/>
    <w:rsid w:val="0088421F"/>
    <w:rsid w:val="00884823"/>
    <w:rsid w:val="00884B0B"/>
    <w:rsid w:val="00885348"/>
    <w:rsid w:val="00885E0A"/>
    <w:rsid w:val="00886A46"/>
    <w:rsid w:val="00887534"/>
    <w:rsid w:val="00887A4F"/>
    <w:rsid w:val="00887EA4"/>
    <w:rsid w:val="00890A6C"/>
    <w:rsid w:val="008911E2"/>
    <w:rsid w:val="00891AFD"/>
    <w:rsid w:val="008921E4"/>
    <w:rsid w:val="008930FF"/>
    <w:rsid w:val="008937A4"/>
    <w:rsid w:val="008943F8"/>
    <w:rsid w:val="00894B27"/>
    <w:rsid w:val="008952D0"/>
    <w:rsid w:val="00895383"/>
    <w:rsid w:val="00895EA9"/>
    <w:rsid w:val="00896CA5"/>
    <w:rsid w:val="008974C1"/>
    <w:rsid w:val="008A2C63"/>
    <w:rsid w:val="008A383F"/>
    <w:rsid w:val="008A4349"/>
    <w:rsid w:val="008A43E3"/>
    <w:rsid w:val="008A49DC"/>
    <w:rsid w:val="008A53D1"/>
    <w:rsid w:val="008A57FE"/>
    <w:rsid w:val="008A58FB"/>
    <w:rsid w:val="008A5FA6"/>
    <w:rsid w:val="008A6B0D"/>
    <w:rsid w:val="008A7638"/>
    <w:rsid w:val="008A775A"/>
    <w:rsid w:val="008A780F"/>
    <w:rsid w:val="008A796F"/>
    <w:rsid w:val="008A7B04"/>
    <w:rsid w:val="008A7B49"/>
    <w:rsid w:val="008B10A9"/>
    <w:rsid w:val="008B1124"/>
    <w:rsid w:val="008B12FB"/>
    <w:rsid w:val="008B1534"/>
    <w:rsid w:val="008B1777"/>
    <w:rsid w:val="008B17BB"/>
    <w:rsid w:val="008B1CFB"/>
    <w:rsid w:val="008B24E3"/>
    <w:rsid w:val="008B2691"/>
    <w:rsid w:val="008B2C86"/>
    <w:rsid w:val="008B327E"/>
    <w:rsid w:val="008B37B2"/>
    <w:rsid w:val="008B42E1"/>
    <w:rsid w:val="008B4EA3"/>
    <w:rsid w:val="008B5215"/>
    <w:rsid w:val="008B646A"/>
    <w:rsid w:val="008B66C9"/>
    <w:rsid w:val="008B6B16"/>
    <w:rsid w:val="008B721D"/>
    <w:rsid w:val="008C0184"/>
    <w:rsid w:val="008C0238"/>
    <w:rsid w:val="008C1098"/>
    <w:rsid w:val="008C14D7"/>
    <w:rsid w:val="008C2141"/>
    <w:rsid w:val="008C25AE"/>
    <w:rsid w:val="008C3375"/>
    <w:rsid w:val="008C39F3"/>
    <w:rsid w:val="008C43BA"/>
    <w:rsid w:val="008C4E2C"/>
    <w:rsid w:val="008C4E41"/>
    <w:rsid w:val="008C4FB0"/>
    <w:rsid w:val="008C6B0D"/>
    <w:rsid w:val="008C6B0F"/>
    <w:rsid w:val="008C75A7"/>
    <w:rsid w:val="008D06A4"/>
    <w:rsid w:val="008D0AE1"/>
    <w:rsid w:val="008D0E43"/>
    <w:rsid w:val="008D150C"/>
    <w:rsid w:val="008D1D52"/>
    <w:rsid w:val="008D2DD6"/>
    <w:rsid w:val="008D4043"/>
    <w:rsid w:val="008D444E"/>
    <w:rsid w:val="008D4B6C"/>
    <w:rsid w:val="008D51BE"/>
    <w:rsid w:val="008D5C24"/>
    <w:rsid w:val="008D5F49"/>
    <w:rsid w:val="008D6B77"/>
    <w:rsid w:val="008E0AEE"/>
    <w:rsid w:val="008E0B3E"/>
    <w:rsid w:val="008E1016"/>
    <w:rsid w:val="008E119A"/>
    <w:rsid w:val="008E21E3"/>
    <w:rsid w:val="008E2F23"/>
    <w:rsid w:val="008E3090"/>
    <w:rsid w:val="008E30BA"/>
    <w:rsid w:val="008E359C"/>
    <w:rsid w:val="008E496B"/>
    <w:rsid w:val="008E4C61"/>
    <w:rsid w:val="008E558A"/>
    <w:rsid w:val="008E59D8"/>
    <w:rsid w:val="008E6315"/>
    <w:rsid w:val="008E6423"/>
    <w:rsid w:val="008E6728"/>
    <w:rsid w:val="008E69C1"/>
    <w:rsid w:val="008E6B1B"/>
    <w:rsid w:val="008E6EAF"/>
    <w:rsid w:val="008E7851"/>
    <w:rsid w:val="008F0C5A"/>
    <w:rsid w:val="008F1366"/>
    <w:rsid w:val="008F16C3"/>
    <w:rsid w:val="008F1772"/>
    <w:rsid w:val="008F184C"/>
    <w:rsid w:val="008F3EE6"/>
    <w:rsid w:val="008F475F"/>
    <w:rsid w:val="008F4A2C"/>
    <w:rsid w:val="008F5A42"/>
    <w:rsid w:val="008F5A7F"/>
    <w:rsid w:val="008F650D"/>
    <w:rsid w:val="008F65C7"/>
    <w:rsid w:val="008F66FD"/>
    <w:rsid w:val="008F67B5"/>
    <w:rsid w:val="008F69BB"/>
    <w:rsid w:val="008F71C0"/>
    <w:rsid w:val="00900530"/>
    <w:rsid w:val="00900A26"/>
    <w:rsid w:val="009017F7"/>
    <w:rsid w:val="00901CE3"/>
    <w:rsid w:val="00902498"/>
    <w:rsid w:val="00902E69"/>
    <w:rsid w:val="00902F23"/>
    <w:rsid w:val="00903FBE"/>
    <w:rsid w:val="0090439D"/>
    <w:rsid w:val="00904B46"/>
    <w:rsid w:val="009059E8"/>
    <w:rsid w:val="00906F91"/>
    <w:rsid w:val="00907190"/>
    <w:rsid w:val="00910C85"/>
    <w:rsid w:val="0091223D"/>
    <w:rsid w:val="00912814"/>
    <w:rsid w:val="00913AA8"/>
    <w:rsid w:val="00914248"/>
    <w:rsid w:val="0091462B"/>
    <w:rsid w:val="009149C2"/>
    <w:rsid w:val="00915A34"/>
    <w:rsid w:val="00915F1E"/>
    <w:rsid w:val="009165AE"/>
    <w:rsid w:val="00916860"/>
    <w:rsid w:val="00916E77"/>
    <w:rsid w:val="0092084D"/>
    <w:rsid w:val="00922800"/>
    <w:rsid w:val="00922A96"/>
    <w:rsid w:val="00922F66"/>
    <w:rsid w:val="0092317C"/>
    <w:rsid w:val="00923CD4"/>
    <w:rsid w:val="0092479F"/>
    <w:rsid w:val="0092492C"/>
    <w:rsid w:val="00924E78"/>
    <w:rsid w:val="00925081"/>
    <w:rsid w:val="009253CA"/>
    <w:rsid w:val="00925DA5"/>
    <w:rsid w:val="00926387"/>
    <w:rsid w:val="00926DE3"/>
    <w:rsid w:val="00927275"/>
    <w:rsid w:val="00927671"/>
    <w:rsid w:val="00930611"/>
    <w:rsid w:val="00931CE1"/>
    <w:rsid w:val="00932131"/>
    <w:rsid w:val="00932602"/>
    <w:rsid w:val="00932665"/>
    <w:rsid w:val="009343EC"/>
    <w:rsid w:val="009346FA"/>
    <w:rsid w:val="00934FF9"/>
    <w:rsid w:val="009355B7"/>
    <w:rsid w:val="00935734"/>
    <w:rsid w:val="00936448"/>
    <w:rsid w:val="00936C28"/>
    <w:rsid w:val="00936E9F"/>
    <w:rsid w:val="0093772E"/>
    <w:rsid w:val="0094060F"/>
    <w:rsid w:val="00940646"/>
    <w:rsid w:val="00940EDA"/>
    <w:rsid w:val="009415DD"/>
    <w:rsid w:val="0094176E"/>
    <w:rsid w:val="00942726"/>
    <w:rsid w:val="0094286A"/>
    <w:rsid w:val="00942E20"/>
    <w:rsid w:val="0094377E"/>
    <w:rsid w:val="00943B13"/>
    <w:rsid w:val="00943C1F"/>
    <w:rsid w:val="00943DF6"/>
    <w:rsid w:val="00943E3F"/>
    <w:rsid w:val="00944935"/>
    <w:rsid w:val="00944BF6"/>
    <w:rsid w:val="00944FE1"/>
    <w:rsid w:val="00946068"/>
    <w:rsid w:val="009462DD"/>
    <w:rsid w:val="0094634D"/>
    <w:rsid w:val="009468C4"/>
    <w:rsid w:val="00946CD1"/>
    <w:rsid w:val="00946D65"/>
    <w:rsid w:val="009502D6"/>
    <w:rsid w:val="00950ECD"/>
    <w:rsid w:val="00951084"/>
    <w:rsid w:val="0095320F"/>
    <w:rsid w:val="0095467B"/>
    <w:rsid w:val="009556D6"/>
    <w:rsid w:val="00957448"/>
    <w:rsid w:val="009574C9"/>
    <w:rsid w:val="009574CC"/>
    <w:rsid w:val="00957A77"/>
    <w:rsid w:val="00957D04"/>
    <w:rsid w:val="00957D4F"/>
    <w:rsid w:val="009603FB"/>
    <w:rsid w:val="00960405"/>
    <w:rsid w:val="00962085"/>
    <w:rsid w:val="009620BB"/>
    <w:rsid w:val="009621B3"/>
    <w:rsid w:val="0096268D"/>
    <w:rsid w:val="00963784"/>
    <w:rsid w:val="00963C6E"/>
    <w:rsid w:val="00963C99"/>
    <w:rsid w:val="009643B3"/>
    <w:rsid w:val="00964980"/>
    <w:rsid w:val="0096584F"/>
    <w:rsid w:val="00966DDB"/>
    <w:rsid w:val="00967029"/>
    <w:rsid w:val="0096743E"/>
    <w:rsid w:val="0097065F"/>
    <w:rsid w:val="009706ED"/>
    <w:rsid w:val="00970E20"/>
    <w:rsid w:val="009711BC"/>
    <w:rsid w:val="00973E79"/>
    <w:rsid w:val="00974498"/>
    <w:rsid w:val="00974D26"/>
    <w:rsid w:val="00974FC1"/>
    <w:rsid w:val="0097532D"/>
    <w:rsid w:val="00976221"/>
    <w:rsid w:val="009763FD"/>
    <w:rsid w:val="00977209"/>
    <w:rsid w:val="009778ED"/>
    <w:rsid w:val="00977CB0"/>
    <w:rsid w:val="009800D5"/>
    <w:rsid w:val="00980173"/>
    <w:rsid w:val="009802DB"/>
    <w:rsid w:val="00980CA5"/>
    <w:rsid w:val="0098179E"/>
    <w:rsid w:val="00981E05"/>
    <w:rsid w:val="0098280B"/>
    <w:rsid w:val="00983A2F"/>
    <w:rsid w:val="00983DDC"/>
    <w:rsid w:val="0098521D"/>
    <w:rsid w:val="00985404"/>
    <w:rsid w:val="00985A15"/>
    <w:rsid w:val="00986D46"/>
    <w:rsid w:val="00987348"/>
    <w:rsid w:val="0098786C"/>
    <w:rsid w:val="00990D41"/>
    <w:rsid w:val="00990D99"/>
    <w:rsid w:val="00994BDF"/>
    <w:rsid w:val="009958AF"/>
    <w:rsid w:val="00995ACB"/>
    <w:rsid w:val="009977B6"/>
    <w:rsid w:val="00997902"/>
    <w:rsid w:val="00997973"/>
    <w:rsid w:val="009A02F7"/>
    <w:rsid w:val="009A0556"/>
    <w:rsid w:val="009A1016"/>
    <w:rsid w:val="009A170A"/>
    <w:rsid w:val="009A1ADD"/>
    <w:rsid w:val="009A2BE2"/>
    <w:rsid w:val="009A371E"/>
    <w:rsid w:val="009A37A5"/>
    <w:rsid w:val="009A408B"/>
    <w:rsid w:val="009A4406"/>
    <w:rsid w:val="009A45F1"/>
    <w:rsid w:val="009A4914"/>
    <w:rsid w:val="009A4B37"/>
    <w:rsid w:val="009A4BCC"/>
    <w:rsid w:val="009A61DB"/>
    <w:rsid w:val="009A7668"/>
    <w:rsid w:val="009B01D5"/>
    <w:rsid w:val="009B169B"/>
    <w:rsid w:val="009B238E"/>
    <w:rsid w:val="009B2593"/>
    <w:rsid w:val="009B28EF"/>
    <w:rsid w:val="009B2C3C"/>
    <w:rsid w:val="009B2EFD"/>
    <w:rsid w:val="009B3033"/>
    <w:rsid w:val="009B324B"/>
    <w:rsid w:val="009B36A8"/>
    <w:rsid w:val="009B3F16"/>
    <w:rsid w:val="009B415E"/>
    <w:rsid w:val="009B438A"/>
    <w:rsid w:val="009B457F"/>
    <w:rsid w:val="009B4F13"/>
    <w:rsid w:val="009B5338"/>
    <w:rsid w:val="009B5BAA"/>
    <w:rsid w:val="009B7EB6"/>
    <w:rsid w:val="009B7FDD"/>
    <w:rsid w:val="009C026B"/>
    <w:rsid w:val="009C0926"/>
    <w:rsid w:val="009C0A85"/>
    <w:rsid w:val="009C2223"/>
    <w:rsid w:val="009C3361"/>
    <w:rsid w:val="009C37E9"/>
    <w:rsid w:val="009C3858"/>
    <w:rsid w:val="009C3B90"/>
    <w:rsid w:val="009C46CC"/>
    <w:rsid w:val="009C5D35"/>
    <w:rsid w:val="009C5D59"/>
    <w:rsid w:val="009C632C"/>
    <w:rsid w:val="009C6C66"/>
    <w:rsid w:val="009C77D9"/>
    <w:rsid w:val="009D0452"/>
    <w:rsid w:val="009D0BCF"/>
    <w:rsid w:val="009D0ED5"/>
    <w:rsid w:val="009D1E91"/>
    <w:rsid w:val="009D252E"/>
    <w:rsid w:val="009D3050"/>
    <w:rsid w:val="009D3237"/>
    <w:rsid w:val="009D479C"/>
    <w:rsid w:val="009D66F3"/>
    <w:rsid w:val="009D7263"/>
    <w:rsid w:val="009D7BE1"/>
    <w:rsid w:val="009D7EAE"/>
    <w:rsid w:val="009E2A2B"/>
    <w:rsid w:val="009E2C68"/>
    <w:rsid w:val="009E3D75"/>
    <w:rsid w:val="009E4E16"/>
    <w:rsid w:val="009E5A2E"/>
    <w:rsid w:val="009F04F4"/>
    <w:rsid w:val="009F184C"/>
    <w:rsid w:val="009F1877"/>
    <w:rsid w:val="009F1E19"/>
    <w:rsid w:val="009F2F21"/>
    <w:rsid w:val="009F4CBA"/>
    <w:rsid w:val="009F5747"/>
    <w:rsid w:val="009F73DB"/>
    <w:rsid w:val="009F75A5"/>
    <w:rsid w:val="00A00347"/>
    <w:rsid w:val="00A00522"/>
    <w:rsid w:val="00A005B9"/>
    <w:rsid w:val="00A02B81"/>
    <w:rsid w:val="00A02FE4"/>
    <w:rsid w:val="00A03578"/>
    <w:rsid w:val="00A03EF6"/>
    <w:rsid w:val="00A041B3"/>
    <w:rsid w:val="00A0572A"/>
    <w:rsid w:val="00A06682"/>
    <w:rsid w:val="00A07810"/>
    <w:rsid w:val="00A07CA3"/>
    <w:rsid w:val="00A07FEE"/>
    <w:rsid w:val="00A10024"/>
    <w:rsid w:val="00A10A1A"/>
    <w:rsid w:val="00A1162D"/>
    <w:rsid w:val="00A12E12"/>
    <w:rsid w:val="00A13286"/>
    <w:rsid w:val="00A13C38"/>
    <w:rsid w:val="00A13D69"/>
    <w:rsid w:val="00A149C7"/>
    <w:rsid w:val="00A15412"/>
    <w:rsid w:val="00A1617D"/>
    <w:rsid w:val="00A161B1"/>
    <w:rsid w:val="00A17404"/>
    <w:rsid w:val="00A20A64"/>
    <w:rsid w:val="00A210E4"/>
    <w:rsid w:val="00A21121"/>
    <w:rsid w:val="00A2172A"/>
    <w:rsid w:val="00A21BCD"/>
    <w:rsid w:val="00A227E0"/>
    <w:rsid w:val="00A236EB"/>
    <w:rsid w:val="00A2386D"/>
    <w:rsid w:val="00A238F0"/>
    <w:rsid w:val="00A24749"/>
    <w:rsid w:val="00A25271"/>
    <w:rsid w:val="00A2581E"/>
    <w:rsid w:val="00A2616E"/>
    <w:rsid w:val="00A2662F"/>
    <w:rsid w:val="00A26A77"/>
    <w:rsid w:val="00A300C4"/>
    <w:rsid w:val="00A30707"/>
    <w:rsid w:val="00A310AF"/>
    <w:rsid w:val="00A3193F"/>
    <w:rsid w:val="00A32C90"/>
    <w:rsid w:val="00A33022"/>
    <w:rsid w:val="00A33937"/>
    <w:rsid w:val="00A34089"/>
    <w:rsid w:val="00A35841"/>
    <w:rsid w:val="00A367F7"/>
    <w:rsid w:val="00A3692B"/>
    <w:rsid w:val="00A374E9"/>
    <w:rsid w:val="00A4024A"/>
    <w:rsid w:val="00A405D3"/>
    <w:rsid w:val="00A40673"/>
    <w:rsid w:val="00A40EEC"/>
    <w:rsid w:val="00A414FF"/>
    <w:rsid w:val="00A41C87"/>
    <w:rsid w:val="00A42702"/>
    <w:rsid w:val="00A428E4"/>
    <w:rsid w:val="00A42D54"/>
    <w:rsid w:val="00A42D99"/>
    <w:rsid w:val="00A436F4"/>
    <w:rsid w:val="00A43CB6"/>
    <w:rsid w:val="00A43CCA"/>
    <w:rsid w:val="00A4444E"/>
    <w:rsid w:val="00A44722"/>
    <w:rsid w:val="00A4494C"/>
    <w:rsid w:val="00A44E5E"/>
    <w:rsid w:val="00A46CE7"/>
    <w:rsid w:val="00A47238"/>
    <w:rsid w:val="00A47881"/>
    <w:rsid w:val="00A47FC3"/>
    <w:rsid w:val="00A500BB"/>
    <w:rsid w:val="00A504DB"/>
    <w:rsid w:val="00A50F47"/>
    <w:rsid w:val="00A50FC3"/>
    <w:rsid w:val="00A5107A"/>
    <w:rsid w:val="00A51300"/>
    <w:rsid w:val="00A515E1"/>
    <w:rsid w:val="00A51AAE"/>
    <w:rsid w:val="00A521F4"/>
    <w:rsid w:val="00A52383"/>
    <w:rsid w:val="00A52A44"/>
    <w:rsid w:val="00A53204"/>
    <w:rsid w:val="00A53446"/>
    <w:rsid w:val="00A53975"/>
    <w:rsid w:val="00A55FD0"/>
    <w:rsid w:val="00A56025"/>
    <w:rsid w:val="00A56047"/>
    <w:rsid w:val="00A5740A"/>
    <w:rsid w:val="00A57FFE"/>
    <w:rsid w:val="00A60AF0"/>
    <w:rsid w:val="00A61147"/>
    <w:rsid w:val="00A6131B"/>
    <w:rsid w:val="00A61C4E"/>
    <w:rsid w:val="00A625C1"/>
    <w:rsid w:val="00A62718"/>
    <w:rsid w:val="00A63247"/>
    <w:rsid w:val="00A633FF"/>
    <w:rsid w:val="00A644FB"/>
    <w:rsid w:val="00A64C76"/>
    <w:rsid w:val="00A70D8C"/>
    <w:rsid w:val="00A70ED7"/>
    <w:rsid w:val="00A71AF6"/>
    <w:rsid w:val="00A7323F"/>
    <w:rsid w:val="00A73E37"/>
    <w:rsid w:val="00A74211"/>
    <w:rsid w:val="00A8149D"/>
    <w:rsid w:val="00A81611"/>
    <w:rsid w:val="00A8188F"/>
    <w:rsid w:val="00A8226C"/>
    <w:rsid w:val="00A83E94"/>
    <w:rsid w:val="00A841A0"/>
    <w:rsid w:val="00A848CC"/>
    <w:rsid w:val="00A855F3"/>
    <w:rsid w:val="00A8569F"/>
    <w:rsid w:val="00A86AF3"/>
    <w:rsid w:val="00A86BF1"/>
    <w:rsid w:val="00A86C5F"/>
    <w:rsid w:val="00A86D77"/>
    <w:rsid w:val="00A86E73"/>
    <w:rsid w:val="00A8758A"/>
    <w:rsid w:val="00A87781"/>
    <w:rsid w:val="00A87FB0"/>
    <w:rsid w:val="00A9085C"/>
    <w:rsid w:val="00A9094C"/>
    <w:rsid w:val="00A921BC"/>
    <w:rsid w:val="00A92860"/>
    <w:rsid w:val="00A92C10"/>
    <w:rsid w:val="00A93A79"/>
    <w:rsid w:val="00A93EAD"/>
    <w:rsid w:val="00A941E7"/>
    <w:rsid w:val="00A950F2"/>
    <w:rsid w:val="00A9514A"/>
    <w:rsid w:val="00A952B2"/>
    <w:rsid w:val="00A9531F"/>
    <w:rsid w:val="00A95C09"/>
    <w:rsid w:val="00A96A08"/>
    <w:rsid w:val="00A96FBA"/>
    <w:rsid w:val="00A97FF8"/>
    <w:rsid w:val="00AA0D51"/>
    <w:rsid w:val="00AA1A97"/>
    <w:rsid w:val="00AA23BA"/>
    <w:rsid w:val="00AA5B2A"/>
    <w:rsid w:val="00AA61AE"/>
    <w:rsid w:val="00AA6528"/>
    <w:rsid w:val="00AA6A9F"/>
    <w:rsid w:val="00AA6ECC"/>
    <w:rsid w:val="00AA7D38"/>
    <w:rsid w:val="00AB0821"/>
    <w:rsid w:val="00AB0D5E"/>
    <w:rsid w:val="00AB16C6"/>
    <w:rsid w:val="00AB1E8E"/>
    <w:rsid w:val="00AB2845"/>
    <w:rsid w:val="00AB28E5"/>
    <w:rsid w:val="00AB2FA3"/>
    <w:rsid w:val="00AB34B9"/>
    <w:rsid w:val="00AB45A4"/>
    <w:rsid w:val="00AB4860"/>
    <w:rsid w:val="00AB4B39"/>
    <w:rsid w:val="00AB54C2"/>
    <w:rsid w:val="00AB6E85"/>
    <w:rsid w:val="00AB72BB"/>
    <w:rsid w:val="00AB745C"/>
    <w:rsid w:val="00AB7465"/>
    <w:rsid w:val="00AB74FF"/>
    <w:rsid w:val="00AB775D"/>
    <w:rsid w:val="00AC0235"/>
    <w:rsid w:val="00AC0EC2"/>
    <w:rsid w:val="00AC142B"/>
    <w:rsid w:val="00AC1713"/>
    <w:rsid w:val="00AC2007"/>
    <w:rsid w:val="00AC2A72"/>
    <w:rsid w:val="00AC2ACF"/>
    <w:rsid w:val="00AC307E"/>
    <w:rsid w:val="00AC3118"/>
    <w:rsid w:val="00AC580E"/>
    <w:rsid w:val="00AC5E16"/>
    <w:rsid w:val="00AC5F34"/>
    <w:rsid w:val="00AC640B"/>
    <w:rsid w:val="00AC6759"/>
    <w:rsid w:val="00AC7A5F"/>
    <w:rsid w:val="00AC7D3A"/>
    <w:rsid w:val="00AD02B9"/>
    <w:rsid w:val="00AD0B58"/>
    <w:rsid w:val="00AD1155"/>
    <w:rsid w:val="00AD29A5"/>
    <w:rsid w:val="00AD2C55"/>
    <w:rsid w:val="00AD2F73"/>
    <w:rsid w:val="00AD4A46"/>
    <w:rsid w:val="00AD4B34"/>
    <w:rsid w:val="00AD52B6"/>
    <w:rsid w:val="00AD52C2"/>
    <w:rsid w:val="00AD5595"/>
    <w:rsid w:val="00AD6A4A"/>
    <w:rsid w:val="00AD70A0"/>
    <w:rsid w:val="00AD7D7E"/>
    <w:rsid w:val="00AE0D06"/>
    <w:rsid w:val="00AE1A7C"/>
    <w:rsid w:val="00AE206A"/>
    <w:rsid w:val="00AE2F10"/>
    <w:rsid w:val="00AE3131"/>
    <w:rsid w:val="00AE4461"/>
    <w:rsid w:val="00AE6F45"/>
    <w:rsid w:val="00AE7285"/>
    <w:rsid w:val="00AF00A2"/>
    <w:rsid w:val="00AF0F0C"/>
    <w:rsid w:val="00AF0FB0"/>
    <w:rsid w:val="00AF14C1"/>
    <w:rsid w:val="00AF1C2D"/>
    <w:rsid w:val="00AF205A"/>
    <w:rsid w:val="00AF2BC3"/>
    <w:rsid w:val="00AF2F1A"/>
    <w:rsid w:val="00AF4055"/>
    <w:rsid w:val="00AF7602"/>
    <w:rsid w:val="00B004A6"/>
    <w:rsid w:val="00B01972"/>
    <w:rsid w:val="00B020FC"/>
    <w:rsid w:val="00B03227"/>
    <w:rsid w:val="00B032AA"/>
    <w:rsid w:val="00B042F5"/>
    <w:rsid w:val="00B0461A"/>
    <w:rsid w:val="00B053B1"/>
    <w:rsid w:val="00B05F87"/>
    <w:rsid w:val="00B06AAC"/>
    <w:rsid w:val="00B07618"/>
    <w:rsid w:val="00B076EB"/>
    <w:rsid w:val="00B07863"/>
    <w:rsid w:val="00B07E9D"/>
    <w:rsid w:val="00B108B5"/>
    <w:rsid w:val="00B11691"/>
    <w:rsid w:val="00B127A8"/>
    <w:rsid w:val="00B129AF"/>
    <w:rsid w:val="00B12A92"/>
    <w:rsid w:val="00B12CB9"/>
    <w:rsid w:val="00B135E7"/>
    <w:rsid w:val="00B137C7"/>
    <w:rsid w:val="00B13B43"/>
    <w:rsid w:val="00B13B63"/>
    <w:rsid w:val="00B13D48"/>
    <w:rsid w:val="00B143CE"/>
    <w:rsid w:val="00B146B1"/>
    <w:rsid w:val="00B14F90"/>
    <w:rsid w:val="00B1536E"/>
    <w:rsid w:val="00B1544E"/>
    <w:rsid w:val="00B165B8"/>
    <w:rsid w:val="00B1686E"/>
    <w:rsid w:val="00B16B91"/>
    <w:rsid w:val="00B204C7"/>
    <w:rsid w:val="00B20BDD"/>
    <w:rsid w:val="00B217AB"/>
    <w:rsid w:val="00B22F98"/>
    <w:rsid w:val="00B233A5"/>
    <w:rsid w:val="00B239E2"/>
    <w:rsid w:val="00B24111"/>
    <w:rsid w:val="00B248D2"/>
    <w:rsid w:val="00B260E5"/>
    <w:rsid w:val="00B27B70"/>
    <w:rsid w:val="00B27C67"/>
    <w:rsid w:val="00B3056B"/>
    <w:rsid w:val="00B306CF"/>
    <w:rsid w:val="00B307F5"/>
    <w:rsid w:val="00B3188D"/>
    <w:rsid w:val="00B31DD2"/>
    <w:rsid w:val="00B324A0"/>
    <w:rsid w:val="00B32540"/>
    <w:rsid w:val="00B3317F"/>
    <w:rsid w:val="00B342F9"/>
    <w:rsid w:val="00B35094"/>
    <w:rsid w:val="00B3551A"/>
    <w:rsid w:val="00B3696E"/>
    <w:rsid w:val="00B36D1A"/>
    <w:rsid w:val="00B374A0"/>
    <w:rsid w:val="00B40397"/>
    <w:rsid w:val="00B404E2"/>
    <w:rsid w:val="00B4072F"/>
    <w:rsid w:val="00B4129E"/>
    <w:rsid w:val="00B412F2"/>
    <w:rsid w:val="00B42806"/>
    <w:rsid w:val="00B430C8"/>
    <w:rsid w:val="00B4528D"/>
    <w:rsid w:val="00B45616"/>
    <w:rsid w:val="00B4575F"/>
    <w:rsid w:val="00B457AF"/>
    <w:rsid w:val="00B4665F"/>
    <w:rsid w:val="00B472CB"/>
    <w:rsid w:val="00B509DE"/>
    <w:rsid w:val="00B50B8F"/>
    <w:rsid w:val="00B51965"/>
    <w:rsid w:val="00B525CF"/>
    <w:rsid w:val="00B53644"/>
    <w:rsid w:val="00B53D8B"/>
    <w:rsid w:val="00B55752"/>
    <w:rsid w:val="00B5614A"/>
    <w:rsid w:val="00B56EC9"/>
    <w:rsid w:val="00B57577"/>
    <w:rsid w:val="00B57A82"/>
    <w:rsid w:val="00B60544"/>
    <w:rsid w:val="00B607AA"/>
    <w:rsid w:val="00B60926"/>
    <w:rsid w:val="00B60C42"/>
    <w:rsid w:val="00B60CCB"/>
    <w:rsid w:val="00B617FD"/>
    <w:rsid w:val="00B626E5"/>
    <w:rsid w:val="00B6343A"/>
    <w:rsid w:val="00B63BEE"/>
    <w:rsid w:val="00B64256"/>
    <w:rsid w:val="00B652E5"/>
    <w:rsid w:val="00B6620D"/>
    <w:rsid w:val="00B671A6"/>
    <w:rsid w:val="00B70328"/>
    <w:rsid w:val="00B70BC0"/>
    <w:rsid w:val="00B70D7C"/>
    <w:rsid w:val="00B71298"/>
    <w:rsid w:val="00B71A82"/>
    <w:rsid w:val="00B72034"/>
    <w:rsid w:val="00B72CBC"/>
    <w:rsid w:val="00B74885"/>
    <w:rsid w:val="00B7504F"/>
    <w:rsid w:val="00B751D9"/>
    <w:rsid w:val="00B75CB6"/>
    <w:rsid w:val="00B76D74"/>
    <w:rsid w:val="00B76EEB"/>
    <w:rsid w:val="00B774CD"/>
    <w:rsid w:val="00B778AE"/>
    <w:rsid w:val="00B80B61"/>
    <w:rsid w:val="00B81460"/>
    <w:rsid w:val="00B82C5F"/>
    <w:rsid w:val="00B82F7F"/>
    <w:rsid w:val="00B83621"/>
    <w:rsid w:val="00B84B66"/>
    <w:rsid w:val="00B86C0C"/>
    <w:rsid w:val="00B870C0"/>
    <w:rsid w:val="00B87652"/>
    <w:rsid w:val="00B90158"/>
    <w:rsid w:val="00B9042F"/>
    <w:rsid w:val="00B9103B"/>
    <w:rsid w:val="00B910E3"/>
    <w:rsid w:val="00B91384"/>
    <w:rsid w:val="00B921EE"/>
    <w:rsid w:val="00B934EE"/>
    <w:rsid w:val="00B93F5D"/>
    <w:rsid w:val="00B942D4"/>
    <w:rsid w:val="00B94CE0"/>
    <w:rsid w:val="00B9588A"/>
    <w:rsid w:val="00B95F4B"/>
    <w:rsid w:val="00BA06C1"/>
    <w:rsid w:val="00BA1CDD"/>
    <w:rsid w:val="00BA2B56"/>
    <w:rsid w:val="00BA2E8C"/>
    <w:rsid w:val="00BA380F"/>
    <w:rsid w:val="00BA449A"/>
    <w:rsid w:val="00BA643C"/>
    <w:rsid w:val="00BA6D0A"/>
    <w:rsid w:val="00BA6DDB"/>
    <w:rsid w:val="00BA7784"/>
    <w:rsid w:val="00BA7ADB"/>
    <w:rsid w:val="00BA7B88"/>
    <w:rsid w:val="00BB1743"/>
    <w:rsid w:val="00BB1763"/>
    <w:rsid w:val="00BB1F03"/>
    <w:rsid w:val="00BB2744"/>
    <w:rsid w:val="00BB2AE8"/>
    <w:rsid w:val="00BB2C0F"/>
    <w:rsid w:val="00BB392E"/>
    <w:rsid w:val="00BB39AA"/>
    <w:rsid w:val="00BB39B4"/>
    <w:rsid w:val="00BB4C9E"/>
    <w:rsid w:val="00BB4DEB"/>
    <w:rsid w:val="00BB5888"/>
    <w:rsid w:val="00BB59E1"/>
    <w:rsid w:val="00BB73F5"/>
    <w:rsid w:val="00BB7C87"/>
    <w:rsid w:val="00BC04DF"/>
    <w:rsid w:val="00BC0AD5"/>
    <w:rsid w:val="00BC1CA2"/>
    <w:rsid w:val="00BC1D49"/>
    <w:rsid w:val="00BC2125"/>
    <w:rsid w:val="00BC225B"/>
    <w:rsid w:val="00BC252F"/>
    <w:rsid w:val="00BC2E99"/>
    <w:rsid w:val="00BC3017"/>
    <w:rsid w:val="00BC322A"/>
    <w:rsid w:val="00BC3DCC"/>
    <w:rsid w:val="00BC3EBD"/>
    <w:rsid w:val="00BC489B"/>
    <w:rsid w:val="00BC6067"/>
    <w:rsid w:val="00BC62CF"/>
    <w:rsid w:val="00BD11ED"/>
    <w:rsid w:val="00BD20D5"/>
    <w:rsid w:val="00BD212C"/>
    <w:rsid w:val="00BD2AF7"/>
    <w:rsid w:val="00BD3575"/>
    <w:rsid w:val="00BD375B"/>
    <w:rsid w:val="00BD482D"/>
    <w:rsid w:val="00BD5941"/>
    <w:rsid w:val="00BD5FAC"/>
    <w:rsid w:val="00BD65B1"/>
    <w:rsid w:val="00BD6BC8"/>
    <w:rsid w:val="00BD757F"/>
    <w:rsid w:val="00BD78CE"/>
    <w:rsid w:val="00BE0180"/>
    <w:rsid w:val="00BE08A3"/>
    <w:rsid w:val="00BE1EC6"/>
    <w:rsid w:val="00BE2BFC"/>
    <w:rsid w:val="00BE3514"/>
    <w:rsid w:val="00BE4936"/>
    <w:rsid w:val="00BE6EB4"/>
    <w:rsid w:val="00BE7BB4"/>
    <w:rsid w:val="00BF0AB5"/>
    <w:rsid w:val="00BF14D8"/>
    <w:rsid w:val="00BF18E7"/>
    <w:rsid w:val="00BF1C9D"/>
    <w:rsid w:val="00BF2E7A"/>
    <w:rsid w:val="00BF3898"/>
    <w:rsid w:val="00BF48CA"/>
    <w:rsid w:val="00BF4989"/>
    <w:rsid w:val="00BF6D4E"/>
    <w:rsid w:val="00BF7581"/>
    <w:rsid w:val="00C00A97"/>
    <w:rsid w:val="00C01661"/>
    <w:rsid w:val="00C01D06"/>
    <w:rsid w:val="00C023E7"/>
    <w:rsid w:val="00C02970"/>
    <w:rsid w:val="00C02F76"/>
    <w:rsid w:val="00C02F90"/>
    <w:rsid w:val="00C039C2"/>
    <w:rsid w:val="00C04AF3"/>
    <w:rsid w:val="00C050B0"/>
    <w:rsid w:val="00C05354"/>
    <w:rsid w:val="00C053DF"/>
    <w:rsid w:val="00C05C57"/>
    <w:rsid w:val="00C065F4"/>
    <w:rsid w:val="00C067BA"/>
    <w:rsid w:val="00C0795B"/>
    <w:rsid w:val="00C07B4E"/>
    <w:rsid w:val="00C1032C"/>
    <w:rsid w:val="00C116AF"/>
    <w:rsid w:val="00C13DA7"/>
    <w:rsid w:val="00C15580"/>
    <w:rsid w:val="00C164C1"/>
    <w:rsid w:val="00C1665F"/>
    <w:rsid w:val="00C167F0"/>
    <w:rsid w:val="00C16921"/>
    <w:rsid w:val="00C17635"/>
    <w:rsid w:val="00C21213"/>
    <w:rsid w:val="00C22D6E"/>
    <w:rsid w:val="00C23201"/>
    <w:rsid w:val="00C23C5C"/>
    <w:rsid w:val="00C23DBB"/>
    <w:rsid w:val="00C248D3"/>
    <w:rsid w:val="00C26436"/>
    <w:rsid w:val="00C264BC"/>
    <w:rsid w:val="00C27216"/>
    <w:rsid w:val="00C27514"/>
    <w:rsid w:val="00C30423"/>
    <w:rsid w:val="00C30441"/>
    <w:rsid w:val="00C310BE"/>
    <w:rsid w:val="00C31D34"/>
    <w:rsid w:val="00C3211B"/>
    <w:rsid w:val="00C324C5"/>
    <w:rsid w:val="00C33966"/>
    <w:rsid w:val="00C34167"/>
    <w:rsid w:val="00C34CCA"/>
    <w:rsid w:val="00C34D3E"/>
    <w:rsid w:val="00C34F66"/>
    <w:rsid w:val="00C35799"/>
    <w:rsid w:val="00C35A25"/>
    <w:rsid w:val="00C36C43"/>
    <w:rsid w:val="00C36D47"/>
    <w:rsid w:val="00C3741D"/>
    <w:rsid w:val="00C402A6"/>
    <w:rsid w:val="00C403BC"/>
    <w:rsid w:val="00C40C53"/>
    <w:rsid w:val="00C41893"/>
    <w:rsid w:val="00C42792"/>
    <w:rsid w:val="00C429D0"/>
    <w:rsid w:val="00C42CF6"/>
    <w:rsid w:val="00C435A1"/>
    <w:rsid w:val="00C436CB"/>
    <w:rsid w:val="00C4422C"/>
    <w:rsid w:val="00C44744"/>
    <w:rsid w:val="00C4487F"/>
    <w:rsid w:val="00C45D5F"/>
    <w:rsid w:val="00C470EA"/>
    <w:rsid w:val="00C47374"/>
    <w:rsid w:val="00C47A67"/>
    <w:rsid w:val="00C50E37"/>
    <w:rsid w:val="00C5333F"/>
    <w:rsid w:val="00C53E6A"/>
    <w:rsid w:val="00C53EFD"/>
    <w:rsid w:val="00C5401A"/>
    <w:rsid w:val="00C54C80"/>
    <w:rsid w:val="00C54FB2"/>
    <w:rsid w:val="00C554D4"/>
    <w:rsid w:val="00C56EC9"/>
    <w:rsid w:val="00C57371"/>
    <w:rsid w:val="00C57572"/>
    <w:rsid w:val="00C606A7"/>
    <w:rsid w:val="00C608A4"/>
    <w:rsid w:val="00C60CE1"/>
    <w:rsid w:val="00C6127A"/>
    <w:rsid w:val="00C62291"/>
    <w:rsid w:val="00C6278D"/>
    <w:rsid w:val="00C6322E"/>
    <w:rsid w:val="00C639B0"/>
    <w:rsid w:val="00C63D29"/>
    <w:rsid w:val="00C64503"/>
    <w:rsid w:val="00C649DE"/>
    <w:rsid w:val="00C64BBB"/>
    <w:rsid w:val="00C64BF1"/>
    <w:rsid w:val="00C65197"/>
    <w:rsid w:val="00C652B9"/>
    <w:rsid w:val="00C661A1"/>
    <w:rsid w:val="00C66ABE"/>
    <w:rsid w:val="00C6767C"/>
    <w:rsid w:val="00C700E5"/>
    <w:rsid w:val="00C70619"/>
    <w:rsid w:val="00C71368"/>
    <w:rsid w:val="00C71D4F"/>
    <w:rsid w:val="00C72B86"/>
    <w:rsid w:val="00C72D63"/>
    <w:rsid w:val="00C74A5D"/>
    <w:rsid w:val="00C74D22"/>
    <w:rsid w:val="00C74D83"/>
    <w:rsid w:val="00C75994"/>
    <w:rsid w:val="00C75C93"/>
    <w:rsid w:val="00C76118"/>
    <w:rsid w:val="00C76DEC"/>
    <w:rsid w:val="00C77B9D"/>
    <w:rsid w:val="00C77CA6"/>
    <w:rsid w:val="00C80177"/>
    <w:rsid w:val="00C8057A"/>
    <w:rsid w:val="00C806BD"/>
    <w:rsid w:val="00C818F2"/>
    <w:rsid w:val="00C81AEC"/>
    <w:rsid w:val="00C82298"/>
    <w:rsid w:val="00C8252E"/>
    <w:rsid w:val="00C828E3"/>
    <w:rsid w:val="00C8395F"/>
    <w:rsid w:val="00C85254"/>
    <w:rsid w:val="00C8554C"/>
    <w:rsid w:val="00C8626E"/>
    <w:rsid w:val="00C86539"/>
    <w:rsid w:val="00C865D5"/>
    <w:rsid w:val="00C87296"/>
    <w:rsid w:val="00C90701"/>
    <w:rsid w:val="00C90A35"/>
    <w:rsid w:val="00C90A9A"/>
    <w:rsid w:val="00C91C80"/>
    <w:rsid w:val="00C925DE"/>
    <w:rsid w:val="00C92B0E"/>
    <w:rsid w:val="00C93CF7"/>
    <w:rsid w:val="00C94A41"/>
    <w:rsid w:val="00C95402"/>
    <w:rsid w:val="00C955CA"/>
    <w:rsid w:val="00C955D5"/>
    <w:rsid w:val="00C975CF"/>
    <w:rsid w:val="00C97749"/>
    <w:rsid w:val="00CA0426"/>
    <w:rsid w:val="00CA0EEF"/>
    <w:rsid w:val="00CA0F7F"/>
    <w:rsid w:val="00CA1D3A"/>
    <w:rsid w:val="00CA2C1C"/>
    <w:rsid w:val="00CA3363"/>
    <w:rsid w:val="00CA3A66"/>
    <w:rsid w:val="00CA75C9"/>
    <w:rsid w:val="00CA770E"/>
    <w:rsid w:val="00CA7876"/>
    <w:rsid w:val="00CA7F1C"/>
    <w:rsid w:val="00CB0619"/>
    <w:rsid w:val="00CB14A8"/>
    <w:rsid w:val="00CB14E9"/>
    <w:rsid w:val="00CB26AC"/>
    <w:rsid w:val="00CB34A2"/>
    <w:rsid w:val="00CB3B21"/>
    <w:rsid w:val="00CB5D1C"/>
    <w:rsid w:val="00CB6E01"/>
    <w:rsid w:val="00CB7314"/>
    <w:rsid w:val="00CB7787"/>
    <w:rsid w:val="00CC1697"/>
    <w:rsid w:val="00CC1A15"/>
    <w:rsid w:val="00CC2DCB"/>
    <w:rsid w:val="00CC3369"/>
    <w:rsid w:val="00CC372E"/>
    <w:rsid w:val="00CC4153"/>
    <w:rsid w:val="00CC446D"/>
    <w:rsid w:val="00CC57BE"/>
    <w:rsid w:val="00CC5AAD"/>
    <w:rsid w:val="00CC6341"/>
    <w:rsid w:val="00CC6880"/>
    <w:rsid w:val="00CC7094"/>
    <w:rsid w:val="00CC713C"/>
    <w:rsid w:val="00CC7259"/>
    <w:rsid w:val="00CC7786"/>
    <w:rsid w:val="00CC79FB"/>
    <w:rsid w:val="00CC7CD5"/>
    <w:rsid w:val="00CD06EB"/>
    <w:rsid w:val="00CD0BAF"/>
    <w:rsid w:val="00CD13BE"/>
    <w:rsid w:val="00CD1AB3"/>
    <w:rsid w:val="00CD21B4"/>
    <w:rsid w:val="00CD2E4F"/>
    <w:rsid w:val="00CD3D93"/>
    <w:rsid w:val="00CD3E5B"/>
    <w:rsid w:val="00CD4F15"/>
    <w:rsid w:val="00CD4FF4"/>
    <w:rsid w:val="00CD5255"/>
    <w:rsid w:val="00CD573B"/>
    <w:rsid w:val="00CD5C8B"/>
    <w:rsid w:val="00CD6369"/>
    <w:rsid w:val="00CD6880"/>
    <w:rsid w:val="00CD6A10"/>
    <w:rsid w:val="00CD743D"/>
    <w:rsid w:val="00CE0594"/>
    <w:rsid w:val="00CE12F7"/>
    <w:rsid w:val="00CE2368"/>
    <w:rsid w:val="00CE2886"/>
    <w:rsid w:val="00CE2DFE"/>
    <w:rsid w:val="00CE35F9"/>
    <w:rsid w:val="00CE3725"/>
    <w:rsid w:val="00CE418E"/>
    <w:rsid w:val="00CE48AD"/>
    <w:rsid w:val="00CE58A1"/>
    <w:rsid w:val="00CE5F4B"/>
    <w:rsid w:val="00CE613B"/>
    <w:rsid w:val="00CE636A"/>
    <w:rsid w:val="00CE74E8"/>
    <w:rsid w:val="00CF07B4"/>
    <w:rsid w:val="00CF13A4"/>
    <w:rsid w:val="00CF38D3"/>
    <w:rsid w:val="00CF3AFA"/>
    <w:rsid w:val="00CF455A"/>
    <w:rsid w:val="00CF5460"/>
    <w:rsid w:val="00CF56E7"/>
    <w:rsid w:val="00CF6370"/>
    <w:rsid w:val="00CF6F0F"/>
    <w:rsid w:val="00CF70B4"/>
    <w:rsid w:val="00CF7556"/>
    <w:rsid w:val="00CF781D"/>
    <w:rsid w:val="00CF782F"/>
    <w:rsid w:val="00CF7D0A"/>
    <w:rsid w:val="00CF7EE7"/>
    <w:rsid w:val="00D00842"/>
    <w:rsid w:val="00D00E02"/>
    <w:rsid w:val="00D01071"/>
    <w:rsid w:val="00D0266F"/>
    <w:rsid w:val="00D02F20"/>
    <w:rsid w:val="00D03265"/>
    <w:rsid w:val="00D041C8"/>
    <w:rsid w:val="00D04786"/>
    <w:rsid w:val="00D04816"/>
    <w:rsid w:val="00D04846"/>
    <w:rsid w:val="00D0551C"/>
    <w:rsid w:val="00D056DD"/>
    <w:rsid w:val="00D05F23"/>
    <w:rsid w:val="00D06EDD"/>
    <w:rsid w:val="00D1055F"/>
    <w:rsid w:val="00D109B6"/>
    <w:rsid w:val="00D11FA5"/>
    <w:rsid w:val="00D12064"/>
    <w:rsid w:val="00D1254E"/>
    <w:rsid w:val="00D1285A"/>
    <w:rsid w:val="00D13BE4"/>
    <w:rsid w:val="00D14A22"/>
    <w:rsid w:val="00D14EB6"/>
    <w:rsid w:val="00D15577"/>
    <w:rsid w:val="00D15C99"/>
    <w:rsid w:val="00D15D75"/>
    <w:rsid w:val="00D16726"/>
    <w:rsid w:val="00D16E90"/>
    <w:rsid w:val="00D17A10"/>
    <w:rsid w:val="00D17B38"/>
    <w:rsid w:val="00D17C10"/>
    <w:rsid w:val="00D20092"/>
    <w:rsid w:val="00D206E7"/>
    <w:rsid w:val="00D21578"/>
    <w:rsid w:val="00D21EAA"/>
    <w:rsid w:val="00D22EDB"/>
    <w:rsid w:val="00D22FEE"/>
    <w:rsid w:val="00D231F3"/>
    <w:rsid w:val="00D2542A"/>
    <w:rsid w:val="00D261CD"/>
    <w:rsid w:val="00D264F5"/>
    <w:rsid w:val="00D26590"/>
    <w:rsid w:val="00D268B4"/>
    <w:rsid w:val="00D26929"/>
    <w:rsid w:val="00D30537"/>
    <w:rsid w:val="00D31A2C"/>
    <w:rsid w:val="00D320D4"/>
    <w:rsid w:val="00D335A8"/>
    <w:rsid w:val="00D3363E"/>
    <w:rsid w:val="00D33CD7"/>
    <w:rsid w:val="00D33EA2"/>
    <w:rsid w:val="00D343D3"/>
    <w:rsid w:val="00D35998"/>
    <w:rsid w:val="00D35B0F"/>
    <w:rsid w:val="00D35C8F"/>
    <w:rsid w:val="00D412C9"/>
    <w:rsid w:val="00D41DBF"/>
    <w:rsid w:val="00D42791"/>
    <w:rsid w:val="00D42799"/>
    <w:rsid w:val="00D42AA0"/>
    <w:rsid w:val="00D42B0A"/>
    <w:rsid w:val="00D42BB5"/>
    <w:rsid w:val="00D43F43"/>
    <w:rsid w:val="00D45D49"/>
    <w:rsid w:val="00D45F2E"/>
    <w:rsid w:val="00D46FD0"/>
    <w:rsid w:val="00D47CCA"/>
    <w:rsid w:val="00D50BBC"/>
    <w:rsid w:val="00D51431"/>
    <w:rsid w:val="00D51A97"/>
    <w:rsid w:val="00D53189"/>
    <w:rsid w:val="00D53FA8"/>
    <w:rsid w:val="00D54876"/>
    <w:rsid w:val="00D54C92"/>
    <w:rsid w:val="00D54FF5"/>
    <w:rsid w:val="00D55AD9"/>
    <w:rsid w:val="00D567A0"/>
    <w:rsid w:val="00D5686F"/>
    <w:rsid w:val="00D57328"/>
    <w:rsid w:val="00D6115A"/>
    <w:rsid w:val="00D61C7D"/>
    <w:rsid w:val="00D621F5"/>
    <w:rsid w:val="00D62953"/>
    <w:rsid w:val="00D6435C"/>
    <w:rsid w:val="00D64B40"/>
    <w:rsid w:val="00D64E9D"/>
    <w:rsid w:val="00D64F43"/>
    <w:rsid w:val="00D6543D"/>
    <w:rsid w:val="00D660C3"/>
    <w:rsid w:val="00D664C1"/>
    <w:rsid w:val="00D67FD5"/>
    <w:rsid w:val="00D700B1"/>
    <w:rsid w:val="00D7114C"/>
    <w:rsid w:val="00D7182C"/>
    <w:rsid w:val="00D718C1"/>
    <w:rsid w:val="00D71F72"/>
    <w:rsid w:val="00D7277C"/>
    <w:rsid w:val="00D729B3"/>
    <w:rsid w:val="00D73357"/>
    <w:rsid w:val="00D73FC9"/>
    <w:rsid w:val="00D74269"/>
    <w:rsid w:val="00D74DB7"/>
    <w:rsid w:val="00D758A7"/>
    <w:rsid w:val="00D7659F"/>
    <w:rsid w:val="00D77038"/>
    <w:rsid w:val="00D771B0"/>
    <w:rsid w:val="00D777D7"/>
    <w:rsid w:val="00D77947"/>
    <w:rsid w:val="00D814F9"/>
    <w:rsid w:val="00D81695"/>
    <w:rsid w:val="00D82746"/>
    <w:rsid w:val="00D82F82"/>
    <w:rsid w:val="00D832C2"/>
    <w:rsid w:val="00D83A0F"/>
    <w:rsid w:val="00D83EFA"/>
    <w:rsid w:val="00D86B9E"/>
    <w:rsid w:val="00D87225"/>
    <w:rsid w:val="00D90B11"/>
    <w:rsid w:val="00D90F74"/>
    <w:rsid w:val="00D91147"/>
    <w:rsid w:val="00D91B40"/>
    <w:rsid w:val="00D93B06"/>
    <w:rsid w:val="00D93CF0"/>
    <w:rsid w:val="00D94520"/>
    <w:rsid w:val="00D94981"/>
    <w:rsid w:val="00D952E5"/>
    <w:rsid w:val="00D96361"/>
    <w:rsid w:val="00D97332"/>
    <w:rsid w:val="00D97A34"/>
    <w:rsid w:val="00D97F5E"/>
    <w:rsid w:val="00DA023D"/>
    <w:rsid w:val="00DA093F"/>
    <w:rsid w:val="00DA1434"/>
    <w:rsid w:val="00DA15D2"/>
    <w:rsid w:val="00DA17C0"/>
    <w:rsid w:val="00DA1937"/>
    <w:rsid w:val="00DA3244"/>
    <w:rsid w:val="00DA3AEB"/>
    <w:rsid w:val="00DA47A8"/>
    <w:rsid w:val="00DA48AF"/>
    <w:rsid w:val="00DA5FBD"/>
    <w:rsid w:val="00DA6097"/>
    <w:rsid w:val="00DA63AB"/>
    <w:rsid w:val="00DA6581"/>
    <w:rsid w:val="00DA7587"/>
    <w:rsid w:val="00DA7628"/>
    <w:rsid w:val="00DB0522"/>
    <w:rsid w:val="00DB13FC"/>
    <w:rsid w:val="00DB173B"/>
    <w:rsid w:val="00DB1A81"/>
    <w:rsid w:val="00DB26B8"/>
    <w:rsid w:val="00DB32FA"/>
    <w:rsid w:val="00DB3FFB"/>
    <w:rsid w:val="00DB4574"/>
    <w:rsid w:val="00DB4FCD"/>
    <w:rsid w:val="00DB4FDB"/>
    <w:rsid w:val="00DB60FE"/>
    <w:rsid w:val="00DB6274"/>
    <w:rsid w:val="00DB666F"/>
    <w:rsid w:val="00DB69EA"/>
    <w:rsid w:val="00DB6A26"/>
    <w:rsid w:val="00DB6DB9"/>
    <w:rsid w:val="00DB7527"/>
    <w:rsid w:val="00DB7D29"/>
    <w:rsid w:val="00DC07B6"/>
    <w:rsid w:val="00DC1419"/>
    <w:rsid w:val="00DC223E"/>
    <w:rsid w:val="00DC3182"/>
    <w:rsid w:val="00DC3BCA"/>
    <w:rsid w:val="00DC42FA"/>
    <w:rsid w:val="00DC4D65"/>
    <w:rsid w:val="00DC5BE3"/>
    <w:rsid w:val="00DC5CA1"/>
    <w:rsid w:val="00DC5F6B"/>
    <w:rsid w:val="00DC689A"/>
    <w:rsid w:val="00DC6C36"/>
    <w:rsid w:val="00DC79C7"/>
    <w:rsid w:val="00DC7C9E"/>
    <w:rsid w:val="00DC7CCC"/>
    <w:rsid w:val="00DC7DCC"/>
    <w:rsid w:val="00DD0C32"/>
    <w:rsid w:val="00DD1421"/>
    <w:rsid w:val="00DD1D7C"/>
    <w:rsid w:val="00DD218D"/>
    <w:rsid w:val="00DD241B"/>
    <w:rsid w:val="00DD2EE5"/>
    <w:rsid w:val="00DD382B"/>
    <w:rsid w:val="00DD3CD5"/>
    <w:rsid w:val="00DD4532"/>
    <w:rsid w:val="00DD4B12"/>
    <w:rsid w:val="00DD4B27"/>
    <w:rsid w:val="00DD5658"/>
    <w:rsid w:val="00DD58C4"/>
    <w:rsid w:val="00DD59D6"/>
    <w:rsid w:val="00DD78DC"/>
    <w:rsid w:val="00DD7DE0"/>
    <w:rsid w:val="00DE02A6"/>
    <w:rsid w:val="00DE15E8"/>
    <w:rsid w:val="00DE22DF"/>
    <w:rsid w:val="00DE3889"/>
    <w:rsid w:val="00DE389C"/>
    <w:rsid w:val="00DE3EB2"/>
    <w:rsid w:val="00DE5159"/>
    <w:rsid w:val="00DE596E"/>
    <w:rsid w:val="00DE5D25"/>
    <w:rsid w:val="00DE79D8"/>
    <w:rsid w:val="00DF09E2"/>
    <w:rsid w:val="00DF0F40"/>
    <w:rsid w:val="00DF224D"/>
    <w:rsid w:val="00DF2F9D"/>
    <w:rsid w:val="00DF409B"/>
    <w:rsid w:val="00DF4A76"/>
    <w:rsid w:val="00DF5092"/>
    <w:rsid w:val="00DF5F7A"/>
    <w:rsid w:val="00DF76E4"/>
    <w:rsid w:val="00DF7C47"/>
    <w:rsid w:val="00E03128"/>
    <w:rsid w:val="00E03356"/>
    <w:rsid w:val="00E03D47"/>
    <w:rsid w:val="00E04373"/>
    <w:rsid w:val="00E04C90"/>
    <w:rsid w:val="00E05443"/>
    <w:rsid w:val="00E05E36"/>
    <w:rsid w:val="00E063B0"/>
    <w:rsid w:val="00E07F69"/>
    <w:rsid w:val="00E121BA"/>
    <w:rsid w:val="00E12361"/>
    <w:rsid w:val="00E12FBF"/>
    <w:rsid w:val="00E13516"/>
    <w:rsid w:val="00E137A8"/>
    <w:rsid w:val="00E140BE"/>
    <w:rsid w:val="00E1546B"/>
    <w:rsid w:val="00E15826"/>
    <w:rsid w:val="00E15CA6"/>
    <w:rsid w:val="00E15FC5"/>
    <w:rsid w:val="00E1614D"/>
    <w:rsid w:val="00E16435"/>
    <w:rsid w:val="00E16CD7"/>
    <w:rsid w:val="00E16E98"/>
    <w:rsid w:val="00E17116"/>
    <w:rsid w:val="00E17A1F"/>
    <w:rsid w:val="00E20380"/>
    <w:rsid w:val="00E2055C"/>
    <w:rsid w:val="00E20AB6"/>
    <w:rsid w:val="00E22DE6"/>
    <w:rsid w:val="00E23B2E"/>
    <w:rsid w:val="00E24984"/>
    <w:rsid w:val="00E24DD6"/>
    <w:rsid w:val="00E260A2"/>
    <w:rsid w:val="00E26BA0"/>
    <w:rsid w:val="00E27F8E"/>
    <w:rsid w:val="00E30649"/>
    <w:rsid w:val="00E30B35"/>
    <w:rsid w:val="00E3145B"/>
    <w:rsid w:val="00E323A2"/>
    <w:rsid w:val="00E32803"/>
    <w:rsid w:val="00E32B9F"/>
    <w:rsid w:val="00E330A1"/>
    <w:rsid w:val="00E34134"/>
    <w:rsid w:val="00E3497C"/>
    <w:rsid w:val="00E349BA"/>
    <w:rsid w:val="00E35518"/>
    <w:rsid w:val="00E367D0"/>
    <w:rsid w:val="00E36E09"/>
    <w:rsid w:val="00E36F64"/>
    <w:rsid w:val="00E372B0"/>
    <w:rsid w:val="00E37CBC"/>
    <w:rsid w:val="00E40584"/>
    <w:rsid w:val="00E41B3E"/>
    <w:rsid w:val="00E420D3"/>
    <w:rsid w:val="00E43192"/>
    <w:rsid w:val="00E43B37"/>
    <w:rsid w:val="00E4600C"/>
    <w:rsid w:val="00E463FF"/>
    <w:rsid w:val="00E47179"/>
    <w:rsid w:val="00E50246"/>
    <w:rsid w:val="00E502A3"/>
    <w:rsid w:val="00E50769"/>
    <w:rsid w:val="00E51093"/>
    <w:rsid w:val="00E51314"/>
    <w:rsid w:val="00E51965"/>
    <w:rsid w:val="00E5214B"/>
    <w:rsid w:val="00E52B28"/>
    <w:rsid w:val="00E52C46"/>
    <w:rsid w:val="00E53338"/>
    <w:rsid w:val="00E537E3"/>
    <w:rsid w:val="00E53E47"/>
    <w:rsid w:val="00E5431C"/>
    <w:rsid w:val="00E54321"/>
    <w:rsid w:val="00E55419"/>
    <w:rsid w:val="00E56C49"/>
    <w:rsid w:val="00E5798C"/>
    <w:rsid w:val="00E60971"/>
    <w:rsid w:val="00E60BB0"/>
    <w:rsid w:val="00E60E5B"/>
    <w:rsid w:val="00E619C3"/>
    <w:rsid w:val="00E62D89"/>
    <w:rsid w:val="00E63FE2"/>
    <w:rsid w:val="00E64DA9"/>
    <w:rsid w:val="00E66001"/>
    <w:rsid w:val="00E6602D"/>
    <w:rsid w:val="00E6640B"/>
    <w:rsid w:val="00E673DC"/>
    <w:rsid w:val="00E706BD"/>
    <w:rsid w:val="00E7138E"/>
    <w:rsid w:val="00E71F01"/>
    <w:rsid w:val="00E728EC"/>
    <w:rsid w:val="00E73AAB"/>
    <w:rsid w:val="00E747A7"/>
    <w:rsid w:val="00E74BB1"/>
    <w:rsid w:val="00E74F47"/>
    <w:rsid w:val="00E752C5"/>
    <w:rsid w:val="00E76B1C"/>
    <w:rsid w:val="00E77C54"/>
    <w:rsid w:val="00E80FD2"/>
    <w:rsid w:val="00E817E2"/>
    <w:rsid w:val="00E81D76"/>
    <w:rsid w:val="00E8264C"/>
    <w:rsid w:val="00E82F12"/>
    <w:rsid w:val="00E836E2"/>
    <w:rsid w:val="00E84112"/>
    <w:rsid w:val="00E8564F"/>
    <w:rsid w:val="00E85712"/>
    <w:rsid w:val="00E859B3"/>
    <w:rsid w:val="00E85D91"/>
    <w:rsid w:val="00E905DB"/>
    <w:rsid w:val="00E914A5"/>
    <w:rsid w:val="00E914DB"/>
    <w:rsid w:val="00E9210E"/>
    <w:rsid w:val="00E92C50"/>
    <w:rsid w:val="00E92F0F"/>
    <w:rsid w:val="00E93B18"/>
    <w:rsid w:val="00E949D4"/>
    <w:rsid w:val="00E94A0C"/>
    <w:rsid w:val="00E9590A"/>
    <w:rsid w:val="00E95B58"/>
    <w:rsid w:val="00E97108"/>
    <w:rsid w:val="00E97B3B"/>
    <w:rsid w:val="00EA04CA"/>
    <w:rsid w:val="00EA1614"/>
    <w:rsid w:val="00EA17DC"/>
    <w:rsid w:val="00EA1870"/>
    <w:rsid w:val="00EA2186"/>
    <w:rsid w:val="00EA29DD"/>
    <w:rsid w:val="00EA3363"/>
    <w:rsid w:val="00EA3C53"/>
    <w:rsid w:val="00EA45D6"/>
    <w:rsid w:val="00EA46B9"/>
    <w:rsid w:val="00EA5DAA"/>
    <w:rsid w:val="00EA65D1"/>
    <w:rsid w:val="00EA7FC3"/>
    <w:rsid w:val="00EB0B1B"/>
    <w:rsid w:val="00EB1059"/>
    <w:rsid w:val="00EB12D5"/>
    <w:rsid w:val="00EB15C7"/>
    <w:rsid w:val="00EB17A5"/>
    <w:rsid w:val="00EB1F61"/>
    <w:rsid w:val="00EB204B"/>
    <w:rsid w:val="00EB207B"/>
    <w:rsid w:val="00EB22DC"/>
    <w:rsid w:val="00EB2D37"/>
    <w:rsid w:val="00EB2EF0"/>
    <w:rsid w:val="00EB369A"/>
    <w:rsid w:val="00EB3E9C"/>
    <w:rsid w:val="00EB454C"/>
    <w:rsid w:val="00EB4EB5"/>
    <w:rsid w:val="00EB6620"/>
    <w:rsid w:val="00EB6B19"/>
    <w:rsid w:val="00EC02D6"/>
    <w:rsid w:val="00EC087A"/>
    <w:rsid w:val="00EC0AD1"/>
    <w:rsid w:val="00EC11A5"/>
    <w:rsid w:val="00EC175D"/>
    <w:rsid w:val="00EC25D7"/>
    <w:rsid w:val="00EC2B20"/>
    <w:rsid w:val="00EC2CBE"/>
    <w:rsid w:val="00EC4102"/>
    <w:rsid w:val="00EC42B7"/>
    <w:rsid w:val="00EC4462"/>
    <w:rsid w:val="00EC4545"/>
    <w:rsid w:val="00EC4CF2"/>
    <w:rsid w:val="00EC4D53"/>
    <w:rsid w:val="00EC5882"/>
    <w:rsid w:val="00EC6A09"/>
    <w:rsid w:val="00EC6C7A"/>
    <w:rsid w:val="00EC7BF3"/>
    <w:rsid w:val="00EC7CEA"/>
    <w:rsid w:val="00EC7D59"/>
    <w:rsid w:val="00ED06DA"/>
    <w:rsid w:val="00ED072F"/>
    <w:rsid w:val="00ED3F31"/>
    <w:rsid w:val="00ED4252"/>
    <w:rsid w:val="00ED4A18"/>
    <w:rsid w:val="00ED4C4F"/>
    <w:rsid w:val="00ED4C73"/>
    <w:rsid w:val="00ED56DA"/>
    <w:rsid w:val="00ED655C"/>
    <w:rsid w:val="00ED6E9B"/>
    <w:rsid w:val="00ED727B"/>
    <w:rsid w:val="00ED76A7"/>
    <w:rsid w:val="00ED7AAE"/>
    <w:rsid w:val="00EE2DC4"/>
    <w:rsid w:val="00EE4154"/>
    <w:rsid w:val="00EE4489"/>
    <w:rsid w:val="00EE4C94"/>
    <w:rsid w:val="00EE7958"/>
    <w:rsid w:val="00EE7C47"/>
    <w:rsid w:val="00EE7E1F"/>
    <w:rsid w:val="00EF1247"/>
    <w:rsid w:val="00EF1E58"/>
    <w:rsid w:val="00EF2EE0"/>
    <w:rsid w:val="00EF349D"/>
    <w:rsid w:val="00EF3ABB"/>
    <w:rsid w:val="00EF4804"/>
    <w:rsid w:val="00EF5965"/>
    <w:rsid w:val="00EF5B67"/>
    <w:rsid w:val="00EF5E36"/>
    <w:rsid w:val="00EF6E89"/>
    <w:rsid w:val="00EF7160"/>
    <w:rsid w:val="00F00C94"/>
    <w:rsid w:val="00F02001"/>
    <w:rsid w:val="00F05794"/>
    <w:rsid w:val="00F05A1C"/>
    <w:rsid w:val="00F05E06"/>
    <w:rsid w:val="00F069C0"/>
    <w:rsid w:val="00F0712C"/>
    <w:rsid w:val="00F07698"/>
    <w:rsid w:val="00F10FD3"/>
    <w:rsid w:val="00F111DF"/>
    <w:rsid w:val="00F11AA8"/>
    <w:rsid w:val="00F12155"/>
    <w:rsid w:val="00F127C6"/>
    <w:rsid w:val="00F141EC"/>
    <w:rsid w:val="00F14E7F"/>
    <w:rsid w:val="00F1534A"/>
    <w:rsid w:val="00F16FBA"/>
    <w:rsid w:val="00F170B6"/>
    <w:rsid w:val="00F1731C"/>
    <w:rsid w:val="00F174FE"/>
    <w:rsid w:val="00F17756"/>
    <w:rsid w:val="00F17886"/>
    <w:rsid w:val="00F17BDB"/>
    <w:rsid w:val="00F20369"/>
    <w:rsid w:val="00F20F87"/>
    <w:rsid w:val="00F219C8"/>
    <w:rsid w:val="00F21BE4"/>
    <w:rsid w:val="00F21E8A"/>
    <w:rsid w:val="00F22790"/>
    <w:rsid w:val="00F23829"/>
    <w:rsid w:val="00F24309"/>
    <w:rsid w:val="00F25013"/>
    <w:rsid w:val="00F25233"/>
    <w:rsid w:val="00F25E57"/>
    <w:rsid w:val="00F2626C"/>
    <w:rsid w:val="00F26423"/>
    <w:rsid w:val="00F26489"/>
    <w:rsid w:val="00F26E7E"/>
    <w:rsid w:val="00F303B1"/>
    <w:rsid w:val="00F3101C"/>
    <w:rsid w:val="00F31645"/>
    <w:rsid w:val="00F31BC2"/>
    <w:rsid w:val="00F324CF"/>
    <w:rsid w:val="00F34304"/>
    <w:rsid w:val="00F35AB9"/>
    <w:rsid w:val="00F365CE"/>
    <w:rsid w:val="00F36B57"/>
    <w:rsid w:val="00F37E66"/>
    <w:rsid w:val="00F4104A"/>
    <w:rsid w:val="00F42B8D"/>
    <w:rsid w:val="00F42D4F"/>
    <w:rsid w:val="00F4433A"/>
    <w:rsid w:val="00F44568"/>
    <w:rsid w:val="00F44F5A"/>
    <w:rsid w:val="00F46015"/>
    <w:rsid w:val="00F46595"/>
    <w:rsid w:val="00F471E5"/>
    <w:rsid w:val="00F5049A"/>
    <w:rsid w:val="00F508F4"/>
    <w:rsid w:val="00F50D38"/>
    <w:rsid w:val="00F50ED0"/>
    <w:rsid w:val="00F53AED"/>
    <w:rsid w:val="00F53B2D"/>
    <w:rsid w:val="00F54D4F"/>
    <w:rsid w:val="00F55033"/>
    <w:rsid w:val="00F556EA"/>
    <w:rsid w:val="00F55A6D"/>
    <w:rsid w:val="00F5648A"/>
    <w:rsid w:val="00F57B1B"/>
    <w:rsid w:val="00F57E15"/>
    <w:rsid w:val="00F57FDD"/>
    <w:rsid w:val="00F61363"/>
    <w:rsid w:val="00F61840"/>
    <w:rsid w:val="00F61C3B"/>
    <w:rsid w:val="00F62D5C"/>
    <w:rsid w:val="00F62FE9"/>
    <w:rsid w:val="00F63939"/>
    <w:rsid w:val="00F6517B"/>
    <w:rsid w:val="00F66070"/>
    <w:rsid w:val="00F662E1"/>
    <w:rsid w:val="00F66930"/>
    <w:rsid w:val="00F676D7"/>
    <w:rsid w:val="00F70A8D"/>
    <w:rsid w:val="00F71336"/>
    <w:rsid w:val="00F71543"/>
    <w:rsid w:val="00F72584"/>
    <w:rsid w:val="00F72F7B"/>
    <w:rsid w:val="00F73C49"/>
    <w:rsid w:val="00F73E35"/>
    <w:rsid w:val="00F73EA2"/>
    <w:rsid w:val="00F7412B"/>
    <w:rsid w:val="00F74E4C"/>
    <w:rsid w:val="00F75114"/>
    <w:rsid w:val="00F76292"/>
    <w:rsid w:val="00F765CF"/>
    <w:rsid w:val="00F77912"/>
    <w:rsid w:val="00F77D1B"/>
    <w:rsid w:val="00F77ECB"/>
    <w:rsid w:val="00F77F8E"/>
    <w:rsid w:val="00F80A15"/>
    <w:rsid w:val="00F80C58"/>
    <w:rsid w:val="00F810EA"/>
    <w:rsid w:val="00F81530"/>
    <w:rsid w:val="00F81F69"/>
    <w:rsid w:val="00F829A5"/>
    <w:rsid w:val="00F82E46"/>
    <w:rsid w:val="00F83F14"/>
    <w:rsid w:val="00F841A8"/>
    <w:rsid w:val="00F85417"/>
    <w:rsid w:val="00F86334"/>
    <w:rsid w:val="00F86A41"/>
    <w:rsid w:val="00F86AD9"/>
    <w:rsid w:val="00F86B5C"/>
    <w:rsid w:val="00F86F18"/>
    <w:rsid w:val="00F93E41"/>
    <w:rsid w:val="00F93F32"/>
    <w:rsid w:val="00F94066"/>
    <w:rsid w:val="00F95889"/>
    <w:rsid w:val="00F96DB5"/>
    <w:rsid w:val="00F96DE4"/>
    <w:rsid w:val="00F971FB"/>
    <w:rsid w:val="00F9772A"/>
    <w:rsid w:val="00F97B63"/>
    <w:rsid w:val="00FA037F"/>
    <w:rsid w:val="00FA03EE"/>
    <w:rsid w:val="00FA0D96"/>
    <w:rsid w:val="00FA112E"/>
    <w:rsid w:val="00FA4108"/>
    <w:rsid w:val="00FA4994"/>
    <w:rsid w:val="00FA5E22"/>
    <w:rsid w:val="00FA6068"/>
    <w:rsid w:val="00FA6DA9"/>
    <w:rsid w:val="00FA6FAF"/>
    <w:rsid w:val="00FA7184"/>
    <w:rsid w:val="00FA761C"/>
    <w:rsid w:val="00FA7EE2"/>
    <w:rsid w:val="00FB024C"/>
    <w:rsid w:val="00FB13E4"/>
    <w:rsid w:val="00FB13E9"/>
    <w:rsid w:val="00FB1967"/>
    <w:rsid w:val="00FB1BAC"/>
    <w:rsid w:val="00FB2A6B"/>
    <w:rsid w:val="00FB3162"/>
    <w:rsid w:val="00FB49A2"/>
    <w:rsid w:val="00FB51DC"/>
    <w:rsid w:val="00FB5A46"/>
    <w:rsid w:val="00FB5EC2"/>
    <w:rsid w:val="00FB600D"/>
    <w:rsid w:val="00FB6B21"/>
    <w:rsid w:val="00FC1278"/>
    <w:rsid w:val="00FC1347"/>
    <w:rsid w:val="00FC135E"/>
    <w:rsid w:val="00FC1A25"/>
    <w:rsid w:val="00FC25BA"/>
    <w:rsid w:val="00FC2E6F"/>
    <w:rsid w:val="00FC2F13"/>
    <w:rsid w:val="00FC32D7"/>
    <w:rsid w:val="00FC336A"/>
    <w:rsid w:val="00FC3C57"/>
    <w:rsid w:val="00FC3CF0"/>
    <w:rsid w:val="00FC3D7B"/>
    <w:rsid w:val="00FC3D89"/>
    <w:rsid w:val="00FC49BA"/>
    <w:rsid w:val="00FC4DFA"/>
    <w:rsid w:val="00FC61CC"/>
    <w:rsid w:val="00FC63A3"/>
    <w:rsid w:val="00FC6E78"/>
    <w:rsid w:val="00FC7144"/>
    <w:rsid w:val="00FC717A"/>
    <w:rsid w:val="00FD1624"/>
    <w:rsid w:val="00FD1CFB"/>
    <w:rsid w:val="00FD26C3"/>
    <w:rsid w:val="00FD3637"/>
    <w:rsid w:val="00FD44F8"/>
    <w:rsid w:val="00FD4EC7"/>
    <w:rsid w:val="00FD550A"/>
    <w:rsid w:val="00FD5AA1"/>
    <w:rsid w:val="00FD5AA6"/>
    <w:rsid w:val="00FD694B"/>
    <w:rsid w:val="00FD7CD3"/>
    <w:rsid w:val="00FE0D1A"/>
    <w:rsid w:val="00FE0E5A"/>
    <w:rsid w:val="00FE0FE5"/>
    <w:rsid w:val="00FE124A"/>
    <w:rsid w:val="00FE1B86"/>
    <w:rsid w:val="00FE24C7"/>
    <w:rsid w:val="00FE4638"/>
    <w:rsid w:val="00FE50B2"/>
    <w:rsid w:val="00FE5463"/>
    <w:rsid w:val="00FF076E"/>
    <w:rsid w:val="00FF1353"/>
    <w:rsid w:val="00FF2605"/>
    <w:rsid w:val="00FF30C8"/>
    <w:rsid w:val="00FF3B0C"/>
    <w:rsid w:val="00FF410A"/>
    <w:rsid w:val="00FF4FAA"/>
    <w:rsid w:val="00FF541E"/>
    <w:rsid w:val="00FF6579"/>
    <w:rsid w:val="00FF66CC"/>
    <w:rsid w:val="00FF6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3AD1"/>
    <w:pPr>
      <w:tabs>
        <w:tab w:val="center" w:pos="4252"/>
        <w:tab w:val="right" w:pos="8504"/>
      </w:tabs>
    </w:pPr>
  </w:style>
  <w:style w:type="character" w:customStyle="1" w:styleId="CabealhoChar">
    <w:name w:val="Cabeçalho Char"/>
    <w:basedOn w:val="Fontepargpadro"/>
    <w:link w:val="Cabealho"/>
    <w:uiPriority w:val="99"/>
    <w:rsid w:val="00453AD1"/>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453AD1"/>
    <w:rPr>
      <w:rFonts w:cs="Times New Roman"/>
    </w:rPr>
  </w:style>
  <w:style w:type="paragraph" w:styleId="Rodap">
    <w:name w:val="footer"/>
    <w:basedOn w:val="Normal"/>
    <w:link w:val="RodapChar"/>
    <w:uiPriority w:val="99"/>
    <w:rsid w:val="00453AD1"/>
    <w:pPr>
      <w:tabs>
        <w:tab w:val="center" w:pos="4252"/>
        <w:tab w:val="right" w:pos="8504"/>
      </w:tabs>
    </w:pPr>
  </w:style>
  <w:style w:type="character" w:customStyle="1" w:styleId="RodapChar">
    <w:name w:val="Rodapé Char"/>
    <w:basedOn w:val="Fontepargpadro"/>
    <w:link w:val="Rodap"/>
    <w:uiPriority w:val="99"/>
    <w:rsid w:val="00453AD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53AD1"/>
    <w:rPr>
      <w:rFonts w:ascii="Tahoma" w:hAnsi="Tahoma" w:cs="Tahoma"/>
      <w:sz w:val="16"/>
      <w:szCs w:val="16"/>
    </w:rPr>
  </w:style>
  <w:style w:type="character" w:customStyle="1" w:styleId="TextodebaloChar">
    <w:name w:val="Texto de balão Char"/>
    <w:basedOn w:val="Fontepargpadro"/>
    <w:link w:val="Textodebalo"/>
    <w:uiPriority w:val="99"/>
    <w:semiHidden/>
    <w:rsid w:val="00453AD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3AD1"/>
    <w:pPr>
      <w:tabs>
        <w:tab w:val="center" w:pos="4252"/>
        <w:tab w:val="right" w:pos="8504"/>
      </w:tabs>
    </w:pPr>
  </w:style>
  <w:style w:type="character" w:customStyle="1" w:styleId="CabealhoChar">
    <w:name w:val="Cabeçalho Char"/>
    <w:basedOn w:val="Fontepargpadro"/>
    <w:link w:val="Cabealho"/>
    <w:uiPriority w:val="99"/>
    <w:rsid w:val="00453AD1"/>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453AD1"/>
    <w:rPr>
      <w:rFonts w:cs="Times New Roman"/>
    </w:rPr>
  </w:style>
  <w:style w:type="paragraph" w:styleId="Rodap">
    <w:name w:val="footer"/>
    <w:basedOn w:val="Normal"/>
    <w:link w:val="RodapChar"/>
    <w:uiPriority w:val="99"/>
    <w:rsid w:val="00453AD1"/>
    <w:pPr>
      <w:tabs>
        <w:tab w:val="center" w:pos="4252"/>
        <w:tab w:val="right" w:pos="8504"/>
      </w:tabs>
    </w:pPr>
  </w:style>
  <w:style w:type="character" w:customStyle="1" w:styleId="RodapChar">
    <w:name w:val="Rodapé Char"/>
    <w:basedOn w:val="Fontepargpadro"/>
    <w:link w:val="Rodap"/>
    <w:uiPriority w:val="99"/>
    <w:rsid w:val="00453AD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53AD1"/>
    <w:rPr>
      <w:rFonts w:ascii="Tahoma" w:hAnsi="Tahoma" w:cs="Tahoma"/>
      <w:sz w:val="16"/>
      <w:szCs w:val="16"/>
    </w:rPr>
  </w:style>
  <w:style w:type="character" w:customStyle="1" w:styleId="TextodebaloChar">
    <w:name w:val="Texto de balão Char"/>
    <w:basedOn w:val="Fontepargpadro"/>
    <w:link w:val="Textodebalo"/>
    <w:uiPriority w:val="99"/>
    <w:semiHidden/>
    <w:rsid w:val="00453AD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Karina Rangel de Godoi</dc:creator>
  <cp:lastModifiedBy>Flavia Karina Rangel de Godoi</cp:lastModifiedBy>
  <cp:revision>5</cp:revision>
  <cp:lastPrinted>2018-04-06T21:08:00Z</cp:lastPrinted>
  <dcterms:created xsi:type="dcterms:W3CDTF">2018-04-06T21:06:00Z</dcterms:created>
  <dcterms:modified xsi:type="dcterms:W3CDTF">2018-04-06T21:09:00Z</dcterms:modified>
</cp:coreProperties>
</file>