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0" w:rsidRDefault="004319DD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B1B9D">
        <w:rPr>
          <w:rFonts w:asciiTheme="minorHAnsi" w:hAnsiTheme="minorHAnsi" w:cstheme="minorHAnsi"/>
          <w:b/>
          <w:sz w:val="22"/>
          <w:szCs w:val="22"/>
        </w:rPr>
        <w:t xml:space="preserve">CHECKLIST </w:t>
      </w:r>
      <w:r w:rsidR="00374C31">
        <w:rPr>
          <w:rFonts w:asciiTheme="minorHAnsi" w:hAnsiTheme="minorHAnsi" w:cstheme="minorHAnsi"/>
          <w:b/>
          <w:sz w:val="22"/>
          <w:szCs w:val="22"/>
        </w:rPr>
        <w:t>–</w:t>
      </w:r>
      <w:r w:rsidRPr="008B1B9D">
        <w:rPr>
          <w:rFonts w:asciiTheme="minorHAnsi" w:hAnsiTheme="minorHAnsi" w:cstheme="minorHAnsi"/>
          <w:b/>
          <w:sz w:val="22"/>
          <w:szCs w:val="22"/>
        </w:rPr>
        <w:t xml:space="preserve"> LOTEAMENTOS</w:t>
      </w:r>
      <w:r w:rsidR="00374C31">
        <w:rPr>
          <w:rFonts w:asciiTheme="minorHAnsi" w:hAnsiTheme="minorHAnsi" w:cstheme="minorHAnsi"/>
          <w:b/>
          <w:sz w:val="22"/>
          <w:szCs w:val="22"/>
        </w:rPr>
        <w:t xml:space="preserve"> RESIDENCIAIS</w:t>
      </w:r>
    </w:p>
    <w:p w:rsidR="00374C31" w:rsidRDefault="003600C0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0C0">
        <w:rPr>
          <w:rFonts w:asciiTheme="minorHAnsi" w:hAnsiTheme="minorHAnsi" w:cstheme="minorHAnsi"/>
          <w:b/>
          <w:sz w:val="22"/>
          <w:szCs w:val="22"/>
        </w:rPr>
        <w:t xml:space="preserve">INSTRUÇÃO NORMATIVA IEMA Nº. 014-N, DE 07 DE DEZEMBRO DE </w:t>
      </w:r>
      <w:proofErr w:type="gramStart"/>
      <w:r w:rsidRPr="003600C0">
        <w:rPr>
          <w:rFonts w:asciiTheme="minorHAnsi" w:hAnsiTheme="minorHAnsi" w:cstheme="minorHAnsi"/>
          <w:b/>
          <w:sz w:val="22"/>
          <w:szCs w:val="22"/>
        </w:rPr>
        <w:t>2016</w:t>
      </w:r>
      <w:r>
        <w:rPr>
          <w:rFonts w:asciiTheme="minorHAnsi" w:hAnsiTheme="minorHAnsi" w:cstheme="minorHAnsi"/>
          <w:b/>
          <w:sz w:val="22"/>
          <w:szCs w:val="22"/>
        </w:rPr>
        <w:t xml:space="preserve"> - ENQUADRAMENTO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"/>
        <w:gridCol w:w="2651"/>
        <w:gridCol w:w="532"/>
        <w:gridCol w:w="1959"/>
        <w:gridCol w:w="508"/>
        <w:gridCol w:w="727"/>
        <w:gridCol w:w="629"/>
        <w:gridCol w:w="1416"/>
      </w:tblGrid>
      <w:tr w:rsidR="000C6857" w:rsidRPr="000C6857" w:rsidTr="00710F37">
        <w:trPr>
          <w:trHeight w:val="589"/>
        </w:trPr>
        <w:tc>
          <w:tcPr>
            <w:tcW w:w="0" w:type="auto"/>
            <w:vMerge w:val="restart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CÓD.</w:t>
            </w:r>
          </w:p>
        </w:tc>
        <w:tc>
          <w:tcPr>
            <w:tcW w:w="0" w:type="auto"/>
            <w:vMerge w:val="restart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ATIVIDADE</w:t>
            </w:r>
          </w:p>
        </w:tc>
        <w:tc>
          <w:tcPr>
            <w:tcW w:w="0" w:type="auto"/>
            <w:vMerge w:val="restart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TIPO</w:t>
            </w:r>
          </w:p>
        </w:tc>
        <w:tc>
          <w:tcPr>
            <w:tcW w:w="0" w:type="auto"/>
            <w:vMerge w:val="restart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PARÂMETRO</w:t>
            </w:r>
          </w:p>
        </w:tc>
        <w:tc>
          <w:tcPr>
            <w:tcW w:w="0" w:type="auto"/>
            <w:gridSpan w:val="3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PORTE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0C685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POTENCIAL</w:t>
            </w:r>
            <w:r w:rsidR="000C685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POLUIDOR / DEGRADADOR</w:t>
            </w:r>
          </w:p>
        </w:tc>
      </w:tr>
      <w:tr w:rsidR="000C6857" w:rsidRPr="000C6857" w:rsidTr="00710F37">
        <w:trPr>
          <w:trHeight w:val="54"/>
        </w:trPr>
        <w:tc>
          <w:tcPr>
            <w:tcW w:w="0" w:type="auto"/>
            <w:vMerge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G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B / M / A</w:t>
            </w:r>
          </w:p>
        </w:tc>
      </w:tr>
      <w:tr w:rsidR="000C6857" w:rsidRPr="000C6857" w:rsidTr="00710F37">
        <w:trPr>
          <w:trHeight w:val="1070"/>
        </w:trPr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20.01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710F3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BD2D4C">
              <w:rPr>
                <w:rFonts w:asciiTheme="minorHAnsi" w:hAnsiTheme="minorHAnsi" w:cstheme="minorHAnsi"/>
                <w:sz w:val="16"/>
              </w:rPr>
              <w:t>Loteamento predominantemente residencial ou para unidades habitacionais populares</w:t>
            </w:r>
            <w:r w:rsidRPr="000C6857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Índice = Número de lotes x Número de lotes x Área total (ha) / 1000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≤ 300</w:t>
            </w:r>
          </w:p>
        </w:tc>
        <w:tc>
          <w:tcPr>
            <w:tcW w:w="0" w:type="auto"/>
            <w:vAlign w:val="center"/>
          </w:tcPr>
          <w:p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300 &lt; I ≤ 3.000</w:t>
            </w:r>
          </w:p>
        </w:tc>
        <w:tc>
          <w:tcPr>
            <w:tcW w:w="0" w:type="auto"/>
            <w:vAlign w:val="center"/>
          </w:tcPr>
          <w:p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&gt; 3.000</w:t>
            </w:r>
          </w:p>
        </w:tc>
        <w:tc>
          <w:tcPr>
            <w:tcW w:w="0" w:type="auto"/>
            <w:vAlign w:val="center"/>
          </w:tcPr>
          <w:p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MÉDIO</w:t>
            </w:r>
          </w:p>
        </w:tc>
      </w:tr>
    </w:tbl>
    <w:p w:rsidR="00710F37" w:rsidRDefault="00710F37" w:rsidP="00710F37">
      <w:pPr>
        <w:pStyle w:val="PargrafodaLista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37680" w:rsidRPr="00374C31" w:rsidRDefault="00BA6BC1" w:rsidP="00374C31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1">
        <w:rPr>
          <w:rFonts w:asciiTheme="minorHAnsi" w:hAnsiTheme="minorHAnsi" w:cstheme="minorHAnsi"/>
          <w:b/>
          <w:sz w:val="22"/>
          <w:szCs w:val="22"/>
        </w:rPr>
        <w:t xml:space="preserve">LP - </w:t>
      </w:r>
      <w:r w:rsidR="00737680" w:rsidRPr="00374C31">
        <w:rPr>
          <w:rFonts w:asciiTheme="minorHAnsi" w:hAnsiTheme="minorHAnsi" w:cstheme="minorHAnsi"/>
          <w:b/>
          <w:sz w:val="22"/>
          <w:szCs w:val="22"/>
        </w:rPr>
        <w:t>Licença Prévia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319DD" w:rsidRPr="00C60D34" w:rsidRDefault="004B0342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Declaração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Municipal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informando o zoneamento da área onde está localizado o empreendimento (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urbana, expansão</w:t>
            </w:r>
            <w:proofErr w:type="gram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urbana ou rural)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3E97" w:rsidRPr="00C60D34" w:rsidTr="001D7932">
        <w:trPr>
          <w:jc w:val="center"/>
        </w:trPr>
        <w:tc>
          <w:tcPr>
            <w:tcW w:w="750" w:type="dxa"/>
          </w:tcPr>
          <w:p w:rsidR="00A33E97" w:rsidRPr="00C60D34" w:rsidRDefault="00A33E97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A33E97" w:rsidRPr="00C60D34" w:rsidRDefault="00A33E97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Certidão de Inteiro Teor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imóvel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319DD" w:rsidRPr="00C60D34" w:rsidRDefault="004319DD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319DD" w:rsidRPr="00C60D34" w:rsidRDefault="004D4DAE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empreendimento: 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556353" w:rsidRPr="00C60D34" w:rsidRDefault="004D4DAE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Carta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viabilidade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abastecimento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de coleta, tratamento e destinação final do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esgoto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sanitário emitida pela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concessionária local de saneamento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19DD" w:rsidRPr="00C60D34" w:rsidRDefault="00F30A74" w:rsidP="00374C31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 de esgotamento sanitário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interligado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 uma rede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existente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Sim: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anuência deverá informar o ponto de interligação e a Estação de Tratamento de Esgoto que receberá os efluentes, com o respectivo número da licença ambiental ou do processo de licenciamento.</w:t>
            </w:r>
          </w:p>
          <w:p w:rsidR="00556353" w:rsidRPr="00C60D34" w:rsidRDefault="00556353" w:rsidP="00012062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ão: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B96C2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0A74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319DD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Cart</w:t>
            </w:r>
            <w:r w:rsidRPr="00012062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0"/>
              </w:rPr>
              <w:t xml:space="preserve"> quanto à viabilidade de fornecimento de energia elétrica para o empreendimento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556353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Projeto urbanístico georreferenciado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do empreendimento, sobreposto 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 levantamento </w:t>
            </w:r>
            <w:proofErr w:type="spellStart"/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>planialtimétrico</w:t>
            </w:r>
            <w:proofErr w:type="spellEnd"/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>, acompanhado da Anotação de Responsabilidade Técnica (ART)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 Impresso e digital (CD ou DVD)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com arquivo desbloqueado em </w:t>
            </w:r>
            <w:proofErr w:type="spellStart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BD2D4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BD2D4C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proofErr w:type="gramEnd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19DD" w:rsidRPr="00C60D34" w:rsidRDefault="00F30A74" w:rsidP="00242537">
            <w:pPr>
              <w:pStyle w:val="PargrafodaLista"/>
              <w:spacing w:before="120" w:after="120"/>
              <w:ind w:left="-4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 projeto deve conter o sistema viário, subdivisão de quadras e lotes, áreas livres de uso público/comum, áreas de equipamentos comunitários,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cursos d’água e suas 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Áreas de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reservação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>ermanente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áreas não edificáveis</w:t>
            </w:r>
            <w:proofErr w:type="gramEnd"/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, servidão, faixas de domínio de rodovias, e quadro de áreas contendo valores absolutos e porcentagens dos itens citados, em relação à área total da gleba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:rsidTr="001D7932">
        <w:trPr>
          <w:jc w:val="center"/>
        </w:trPr>
        <w:tc>
          <w:tcPr>
            <w:tcW w:w="9003" w:type="dxa"/>
            <w:gridSpan w:val="2"/>
          </w:tcPr>
          <w:p w:rsidR="00A33E97" w:rsidRPr="00C60D34" w:rsidRDefault="00191406" w:rsidP="0024253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implantação de ETE própria para o empreendimento?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556353" w:rsidRPr="00C60D34" w:rsidTr="001D7932">
        <w:trPr>
          <w:jc w:val="center"/>
        </w:trPr>
        <w:tc>
          <w:tcPr>
            <w:tcW w:w="750" w:type="dxa"/>
          </w:tcPr>
          <w:p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6F692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F30A7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:rsidTr="001D7932">
        <w:trPr>
          <w:jc w:val="center"/>
        </w:trPr>
        <w:tc>
          <w:tcPr>
            <w:tcW w:w="9003" w:type="dxa"/>
            <w:gridSpan w:val="2"/>
          </w:tcPr>
          <w:p w:rsidR="00A33E97" w:rsidRPr="00C60D34" w:rsidRDefault="00A33E97" w:rsidP="00374C3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353" w:rsidRPr="00C60D34" w:rsidTr="001D7932">
        <w:trPr>
          <w:jc w:val="center"/>
        </w:trPr>
        <w:tc>
          <w:tcPr>
            <w:tcW w:w="750" w:type="dxa"/>
          </w:tcPr>
          <w:p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22DC1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água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7A5C" w:rsidRPr="00C60D34" w:rsidTr="001D7932">
        <w:trPr>
          <w:jc w:val="center"/>
        </w:trPr>
        <w:tc>
          <w:tcPr>
            <w:tcW w:w="750" w:type="dxa"/>
          </w:tcPr>
          <w:p w:rsidR="00C67A5C" w:rsidRPr="00C60D34" w:rsidRDefault="00C67A5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C67A5C" w:rsidRPr="00C60D34" w:rsidRDefault="00C67A5C" w:rsidP="001D262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Mapa de Declividades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pleiteada sobreposto ao projeto urbanístico do loteamento. Deverão ser consideradas, no mínimo, as seguintes faixas de declividades: 0 a 30%; 30 a 45%; 45 a 100%; e maior que 100%. </w:t>
            </w:r>
            <w:r w:rsidR="004D538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Acompanhado de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e devidamente assinado pelo profissional responsável. Impresso e digital (CD ou DVD), com arquivo desbloqueado em </w:t>
            </w:r>
            <w:proofErr w:type="spellStart"/>
            <w:r w:rsidRPr="001D2629">
              <w:rPr>
                <w:rFonts w:asciiTheme="minorHAnsi" w:hAnsiTheme="minorHAnsi" w:cstheme="minorHAnsi"/>
                <w:i/>
                <w:sz w:val="20"/>
                <w:szCs w:val="20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1D2629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4D5FC9" w:rsidRPr="00C60D34" w:rsidTr="001D7932">
        <w:trPr>
          <w:jc w:val="center"/>
        </w:trPr>
        <w:tc>
          <w:tcPr>
            <w:tcW w:w="9003" w:type="dxa"/>
            <w:gridSpan w:val="2"/>
          </w:tcPr>
          <w:p w:rsidR="004D5FC9" w:rsidRPr="00C60D34" w:rsidRDefault="001D2629" w:rsidP="001D262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 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Sim, 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</w:tr>
      <w:tr w:rsidR="004D5FC9" w:rsidRPr="00C60D34" w:rsidTr="001D7932">
        <w:trPr>
          <w:jc w:val="center"/>
        </w:trPr>
        <w:tc>
          <w:tcPr>
            <w:tcW w:w="750" w:type="dxa"/>
          </w:tcPr>
          <w:p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D5FC9" w:rsidRPr="00C60D34" w:rsidRDefault="004D5FC9" w:rsidP="0061123E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Manifestação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Secretaria Estadual de Cultura (SECULT) quanto às restrições existentes para a instalação do empreendimento. Não se aplica às áreas de tombamento da Mata Atlântica.</w:t>
            </w:r>
          </w:p>
        </w:tc>
      </w:tr>
      <w:tr w:rsidR="008D4742" w:rsidRPr="00C60D34" w:rsidTr="001D7932">
        <w:trPr>
          <w:jc w:val="center"/>
        </w:trPr>
        <w:tc>
          <w:tcPr>
            <w:tcW w:w="9003" w:type="dxa"/>
            <w:gridSpan w:val="2"/>
          </w:tcPr>
          <w:p w:rsidR="008D4742" w:rsidRPr="00C60D34" w:rsidRDefault="008D4742" w:rsidP="0063187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Sim,</w:t>
            </w:r>
            <w:r w:rsidR="008B4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</w:tr>
      <w:tr w:rsidR="008D4742" w:rsidRPr="00C60D34" w:rsidTr="001D7932">
        <w:trPr>
          <w:jc w:val="center"/>
        </w:trPr>
        <w:tc>
          <w:tcPr>
            <w:tcW w:w="750" w:type="dxa"/>
          </w:tcPr>
          <w:p w:rsidR="008D4742" w:rsidRPr="00C60D34" w:rsidRDefault="008D4742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8D4742" w:rsidRPr="00C60D34" w:rsidRDefault="008D4742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Manifestação do Instituto do Patrimônio Histórico e Artístico Nacional (IPHAN) favorável à implantação do empreendimento.</w:t>
            </w:r>
          </w:p>
        </w:tc>
      </w:tr>
      <w:tr w:rsidR="001214EF" w:rsidRPr="00C60D34" w:rsidTr="001D7932">
        <w:trPr>
          <w:jc w:val="center"/>
        </w:trPr>
        <w:tc>
          <w:tcPr>
            <w:tcW w:w="9003" w:type="dxa"/>
            <w:gridSpan w:val="2"/>
          </w:tcPr>
          <w:p w:rsidR="001214EF" w:rsidRPr="00C60D34" w:rsidRDefault="001214EF" w:rsidP="001576E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 ou é cortado por alguma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D4742" w:rsidRPr="00C60D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:rsidTr="001D7932">
        <w:trPr>
          <w:jc w:val="center"/>
        </w:trPr>
        <w:tc>
          <w:tcPr>
            <w:tcW w:w="750" w:type="dxa"/>
          </w:tcPr>
          <w:p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319DD" w:rsidRPr="00C60D34" w:rsidRDefault="006F6924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anifestação</w:t>
            </w:r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o(</w:t>
            </w:r>
            <w:proofErr w:type="gramEnd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órgão/empresa gestor(a) das rodovia, ferrovia, </w:t>
            </w:r>
            <w:proofErr w:type="spellStart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dutovia</w:t>
            </w:r>
            <w:proofErr w:type="spellEnd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  <w:r w:rsidR="004D4DAE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129F" w:rsidRPr="00C60D34" w:rsidTr="001D7932">
        <w:trPr>
          <w:jc w:val="center"/>
        </w:trPr>
        <w:tc>
          <w:tcPr>
            <w:tcW w:w="750" w:type="dxa"/>
          </w:tcPr>
          <w:p w:rsidR="006F129F" w:rsidRPr="00C60D34" w:rsidRDefault="006F129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6F129F" w:rsidRPr="00C60D34" w:rsidRDefault="006F129F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Estudo Ambiental</w:t>
            </w:r>
            <w:r w:rsidR="00524122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conforme preconizado no Decreto 4039-R de 07/12/16 (SILCAP)</w:t>
            </w:r>
            <w:r w:rsidR="00524122" w:rsidRPr="00C60D34">
              <w:rPr>
                <w:rFonts w:asciiTheme="minorHAnsi" w:hAnsiTheme="minorHAnsi" w:cstheme="minorHAnsi"/>
                <w:sz w:val="20"/>
                <w:szCs w:val="20"/>
              </w:rPr>
              <w:t>, acompanhado de ART– Anotação de Responsabilidade Técnica.</w:t>
            </w:r>
          </w:p>
        </w:tc>
      </w:tr>
    </w:tbl>
    <w:p w:rsidR="00BA6BC1" w:rsidRPr="008B1B9D" w:rsidRDefault="00524122" w:rsidP="00710F37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</w:p>
    <w:p w:rsidR="00012062" w:rsidRDefault="00012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E00FE" w:rsidRPr="008B1B9D" w:rsidRDefault="006E00FE" w:rsidP="00BA6BC1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:rsidR="00737680" w:rsidRPr="00BD3A42" w:rsidRDefault="00BA6BC1" w:rsidP="00BD3A42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42">
        <w:rPr>
          <w:rFonts w:asciiTheme="minorHAnsi" w:hAnsiTheme="minorHAnsi" w:cstheme="minorHAnsi"/>
          <w:b/>
          <w:sz w:val="22"/>
          <w:szCs w:val="22"/>
        </w:rPr>
        <w:t xml:space="preserve">LI - </w:t>
      </w:r>
      <w:r w:rsidR="00737680" w:rsidRPr="00BD3A42">
        <w:rPr>
          <w:rFonts w:asciiTheme="minorHAnsi" w:hAnsiTheme="minorHAnsi" w:cstheme="minorHAnsi"/>
          <w:b/>
          <w:sz w:val="22"/>
          <w:szCs w:val="22"/>
        </w:rPr>
        <w:t>Licença de Instalação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4D4DAE" w:rsidRPr="00C60D34" w:rsidTr="00B62F2B">
        <w:trPr>
          <w:jc w:val="center"/>
        </w:trPr>
        <w:tc>
          <w:tcPr>
            <w:tcW w:w="750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loteamento em consonância com as restrições ambientais estabelecidas na Licença Prévia,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quanto às diretrizes urbanísticas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Impresso e digital (CD ou DVD), com arquivo desbloqueado em </w:t>
            </w:r>
            <w:proofErr w:type="spellStart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01206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0120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:rsidTr="00B62F2B">
        <w:trPr>
          <w:jc w:val="center"/>
        </w:trPr>
        <w:tc>
          <w:tcPr>
            <w:tcW w:w="750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</w:t>
            </w:r>
            <w:r w:rsidR="00972D0B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pela concessionária local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:rsidTr="00B62F2B">
        <w:trPr>
          <w:jc w:val="center"/>
        </w:trPr>
        <w:tc>
          <w:tcPr>
            <w:tcW w:w="750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coleta, tratamento e disposição final de esgoto sanitário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FE65D9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2D0B" w:rsidRPr="00C60D34" w:rsidTr="00B62F2B">
        <w:trPr>
          <w:jc w:val="center"/>
        </w:trPr>
        <w:tc>
          <w:tcPr>
            <w:tcW w:w="750" w:type="dxa"/>
          </w:tcPr>
          <w:p w:rsidR="00972D0B" w:rsidRPr="00C60D34" w:rsidRDefault="00972D0B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972D0B" w:rsidRPr="00C60D34" w:rsidRDefault="00972D0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01FE" w:rsidRPr="00C60D34" w:rsidTr="00D401FE">
        <w:trPr>
          <w:jc w:val="center"/>
        </w:trPr>
        <w:tc>
          <w:tcPr>
            <w:tcW w:w="9003" w:type="dxa"/>
            <w:gridSpan w:val="2"/>
          </w:tcPr>
          <w:p w:rsidR="00D401FE" w:rsidRPr="00C60D34" w:rsidRDefault="00D401FE" w:rsidP="00D401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atividade de terraplanagem?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Se sim, apresentar item 2.5.</w:t>
            </w:r>
          </w:p>
        </w:tc>
      </w:tr>
      <w:tr w:rsidR="006E00FE" w:rsidRPr="00C60D34" w:rsidTr="00B62F2B">
        <w:trPr>
          <w:jc w:val="center"/>
        </w:trPr>
        <w:tc>
          <w:tcPr>
            <w:tcW w:w="750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apresentação de balanço de volumes (corte e aterro)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indicação da necessidade de áreas de empréstimo</w:t>
            </w:r>
            <w:r w:rsidR="002530B6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e/ou bota-fora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:rsidTr="00B62F2B">
        <w:trPr>
          <w:jc w:val="center"/>
        </w:trPr>
        <w:tc>
          <w:tcPr>
            <w:tcW w:w="9003" w:type="dxa"/>
            <w:gridSpan w:val="2"/>
          </w:tcPr>
          <w:p w:rsidR="006E00FE" w:rsidRPr="00C60D34" w:rsidRDefault="006E00FE" w:rsidP="00D032B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032B6" w:rsidRPr="00C60D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:rsidTr="00B62F2B">
        <w:trPr>
          <w:jc w:val="center"/>
        </w:trPr>
        <w:tc>
          <w:tcPr>
            <w:tcW w:w="750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Croqui de localização de área(s) de bota-fora e/ou de empréstimo, contendo coordenadas dos vértices e capacidade de volume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ações de recuperação dessas áreas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467E6" w:rsidRPr="00C60D34" w:rsidTr="00B62F2B">
        <w:trPr>
          <w:jc w:val="center"/>
        </w:trPr>
        <w:tc>
          <w:tcPr>
            <w:tcW w:w="9003" w:type="dxa"/>
            <w:gridSpan w:val="2"/>
          </w:tcPr>
          <w:p w:rsidR="004467E6" w:rsidRPr="00C60D34" w:rsidRDefault="004467E6" w:rsidP="004467E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Estão previstas intervenções nas faixas de domínio de 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D032B6" w:rsidRPr="00C60D34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B6" w:rsidRPr="00C60D34" w:rsidRDefault="0098628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Projeto(s) da(s)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intervenção(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 aprovado(s) pelo(s) órgão(s) gestor(es) competente(es).</w:t>
            </w:r>
          </w:p>
        </w:tc>
      </w:tr>
      <w:tr w:rsidR="00F15B74" w:rsidRPr="00C60D34" w:rsidTr="00B62F2B">
        <w:trPr>
          <w:jc w:val="center"/>
        </w:trPr>
        <w:tc>
          <w:tcPr>
            <w:tcW w:w="9003" w:type="dxa"/>
            <w:gridSpan w:val="2"/>
          </w:tcPr>
          <w:p w:rsidR="00F15B74" w:rsidRPr="00C60D34" w:rsidRDefault="00F15B74" w:rsidP="00F15B7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D032B6" w:rsidRPr="00C60D34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B6" w:rsidRPr="00C60D34" w:rsidRDefault="00F15B74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1406" w:rsidRPr="00C60D34" w:rsidTr="00B62F2B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6" w:rsidRPr="00C60D34" w:rsidRDefault="00191406" w:rsidP="001D793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A21E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</w:tr>
      <w:tr w:rsidR="00191406" w:rsidRPr="00C60D34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6" w:rsidRPr="00C60D34" w:rsidRDefault="0019140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6" w:rsidRPr="00C60D34" w:rsidRDefault="00191406" w:rsidP="00A21E88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de </w:t>
            </w:r>
            <w:r w:rsidR="00A21E88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="00A21E88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ou Certidão de Dispensa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467E6" w:rsidRPr="00C60D34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6" w:rsidRPr="00C60D34" w:rsidRDefault="004467E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6" w:rsidRPr="00C60D34" w:rsidRDefault="004467E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todos os projetos.</w:t>
            </w:r>
          </w:p>
        </w:tc>
      </w:tr>
    </w:tbl>
    <w:p w:rsidR="006E00FE" w:rsidRPr="008B1B9D" w:rsidRDefault="004D4DAE" w:rsidP="006E00FE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br w:type="page"/>
      </w:r>
      <w:r w:rsidR="006E00FE"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:rsidR="00737680" w:rsidRPr="004C4459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459">
        <w:rPr>
          <w:rFonts w:asciiTheme="minorHAnsi" w:hAnsiTheme="minorHAnsi" w:cstheme="minorHAnsi"/>
          <w:b/>
          <w:sz w:val="22"/>
          <w:szCs w:val="22"/>
        </w:rPr>
        <w:t xml:space="preserve">LO - </w:t>
      </w:r>
      <w:r w:rsidR="00737680" w:rsidRPr="004C4459">
        <w:rPr>
          <w:rFonts w:asciiTheme="minorHAnsi" w:hAnsiTheme="minorHAnsi" w:cstheme="minorHAnsi"/>
          <w:b/>
          <w:sz w:val="22"/>
          <w:szCs w:val="22"/>
        </w:rPr>
        <w:t>Licença de Operação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258"/>
      </w:tblGrid>
      <w:tr w:rsidR="004D4DAE" w:rsidRPr="00C60D34" w:rsidTr="00F63DCE">
        <w:trPr>
          <w:jc w:val="center"/>
        </w:trPr>
        <w:tc>
          <w:tcPr>
            <w:tcW w:w="817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:rsidR="004D4DAE" w:rsidRPr="00C60D34" w:rsidRDefault="004D4DAE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loteamento emitido pela Prefeitura Municipal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:rsidTr="00F63DCE">
        <w:trPr>
          <w:jc w:val="center"/>
        </w:trPr>
        <w:tc>
          <w:tcPr>
            <w:tcW w:w="817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:rsidR="004D4DAE" w:rsidRPr="00C60D34" w:rsidRDefault="00AB5AB2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de transferência dos sistemas de abastecimento de água e esgotamento sanitário</w:t>
            </w:r>
            <w:r w:rsidR="004D4DA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l.</w:t>
            </w:r>
          </w:p>
        </w:tc>
      </w:tr>
      <w:tr w:rsidR="004D4DAE" w:rsidRPr="00C60D34" w:rsidTr="00F63DCE">
        <w:trPr>
          <w:jc w:val="center"/>
        </w:trPr>
        <w:tc>
          <w:tcPr>
            <w:tcW w:w="817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Cópia do requerimento de licença ambiental referente à ETE quando inserida no licenciamento ambiental do empreendimento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:rsidTr="00F63DCE">
        <w:trPr>
          <w:jc w:val="center"/>
        </w:trPr>
        <w:tc>
          <w:tcPr>
            <w:tcW w:w="817" w:type="dxa"/>
          </w:tcPr>
          <w:p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</w:tbl>
    <w:p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E00FE" w:rsidRPr="008B1B9D" w:rsidRDefault="006E00FE" w:rsidP="006E00F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:rsidR="00737680" w:rsidRPr="008B1B9D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LAR - </w:t>
      </w:r>
      <w:r w:rsidR="00737680" w:rsidRPr="008B1B9D">
        <w:rPr>
          <w:rFonts w:asciiTheme="minorHAnsi" w:hAnsiTheme="minorHAnsi" w:cstheme="minorHAnsi"/>
          <w:b/>
          <w:sz w:val="22"/>
          <w:szCs w:val="22"/>
        </w:rPr>
        <w:t>Licença Ambiental de Regularização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09"/>
      </w:tblGrid>
      <w:tr w:rsidR="006E00FE" w:rsidRPr="00C60D34" w:rsidTr="00BD7230">
        <w:trPr>
          <w:jc w:val="center"/>
        </w:trPr>
        <w:tc>
          <w:tcPr>
            <w:tcW w:w="817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Declaração Municipal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informando o zoneamento da área onde está localizado o empreendimento (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urbana, expansão</w:t>
            </w:r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urbana ou rural).</w:t>
            </w:r>
          </w:p>
        </w:tc>
      </w:tr>
      <w:tr w:rsidR="006E00FE" w:rsidRPr="00C60D34" w:rsidTr="00BD7230">
        <w:trPr>
          <w:jc w:val="center"/>
        </w:trPr>
        <w:tc>
          <w:tcPr>
            <w:tcW w:w="817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6E00FE" w:rsidRPr="00C60D34" w:rsidTr="00BD7230">
        <w:trPr>
          <w:jc w:val="center"/>
        </w:trPr>
        <w:tc>
          <w:tcPr>
            <w:tcW w:w="817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 do Instituto de Defesa Agropecuária e Florestal (IDAF)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6E00FE" w:rsidRPr="00C60D34" w:rsidTr="00BD7230">
        <w:trPr>
          <w:jc w:val="center"/>
        </w:trPr>
        <w:tc>
          <w:tcPr>
            <w:tcW w:w="817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Memorial descritivo do empreendimento: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6E00FE" w:rsidRPr="00C60D34" w:rsidTr="00BD7230">
        <w:trPr>
          <w:jc w:val="center"/>
        </w:trPr>
        <w:tc>
          <w:tcPr>
            <w:tcW w:w="817" w:type="dxa"/>
          </w:tcPr>
          <w:p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7A45C9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Carta da concessionária de energia elétrica 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>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7A45C9" w:rsidRPr="00C60D34" w:rsidTr="00BD7230">
        <w:trPr>
          <w:jc w:val="center"/>
        </w:trPr>
        <w:tc>
          <w:tcPr>
            <w:tcW w:w="817" w:type="dxa"/>
          </w:tcPr>
          <w:p w:rsidR="007A45C9" w:rsidRPr="00C60D34" w:rsidRDefault="007A45C9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:rsidR="007A45C9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do loteamento,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contendo carimbo e assinatura de aprovação 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quanto às diretrizes urbanísticas.</w:t>
            </w:r>
          </w:p>
        </w:tc>
      </w:tr>
      <w:tr w:rsidR="00BF166E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 do sistema de drenagem pluvial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 pela concessionária local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012062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2790" w:rsidRPr="00C60D34" w:rsidTr="00BD7230">
        <w:trPr>
          <w:jc w:val="center"/>
        </w:trPr>
        <w:tc>
          <w:tcPr>
            <w:tcW w:w="9126" w:type="dxa"/>
            <w:gridSpan w:val="2"/>
          </w:tcPr>
          <w:p w:rsidR="00132790" w:rsidRPr="00C60D34" w:rsidRDefault="00171C3E" w:rsidP="0095157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132790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itens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10 e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>11.</w:t>
            </w:r>
          </w:p>
        </w:tc>
      </w:tr>
      <w:tr w:rsidR="00132790" w:rsidRPr="00C60D34" w:rsidTr="00BD7230">
        <w:trPr>
          <w:jc w:val="center"/>
        </w:trPr>
        <w:tc>
          <w:tcPr>
            <w:tcW w:w="817" w:type="dxa"/>
          </w:tcPr>
          <w:p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132790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 contendo memorial descritivo e de cálculo, incluindo emissário de lançamento de efluente final.</w:t>
            </w:r>
          </w:p>
        </w:tc>
      </w:tr>
      <w:tr w:rsidR="00BF166E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para lançamento e diluição de efluentes em corpo d’água superficial.</w:t>
            </w:r>
          </w:p>
        </w:tc>
      </w:tr>
      <w:tr w:rsidR="00132790" w:rsidRPr="00C60D34" w:rsidTr="00BD7230">
        <w:trPr>
          <w:jc w:val="center"/>
        </w:trPr>
        <w:tc>
          <w:tcPr>
            <w:tcW w:w="9126" w:type="dxa"/>
            <w:gridSpan w:val="2"/>
          </w:tcPr>
          <w:p w:rsidR="00132790" w:rsidRPr="00C60D34" w:rsidRDefault="00132790" w:rsidP="0013279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12.</w:t>
            </w:r>
          </w:p>
        </w:tc>
      </w:tr>
      <w:tr w:rsidR="00132790" w:rsidRPr="00C60D34" w:rsidTr="00BD7230">
        <w:trPr>
          <w:jc w:val="center"/>
        </w:trPr>
        <w:tc>
          <w:tcPr>
            <w:tcW w:w="817" w:type="dxa"/>
          </w:tcPr>
          <w:p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132790" w:rsidRPr="00012062" w:rsidRDefault="00132790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Cópia da 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de direito de uso de recursos hídricos para captação em corpo d’água.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2F5E84" w:rsidRPr="00C60D34" w:rsidRDefault="002F5E8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2F5E84" w:rsidRPr="00C60D34" w:rsidRDefault="00825738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Mapa de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Declividades da área pleiteada sobreposto ao projeto urbanístico do loteamento. Deverão ser consideradas, no mínimo, as seguintes faixas de declividades: 0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a 30%; 30 a 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6640AA">
              <w:rPr>
                <w:rFonts w:asciiTheme="minorHAnsi" w:hAnsiTheme="minorHAnsi" w:cstheme="minorHAnsi"/>
                <w:i/>
                <w:sz w:val="20"/>
                <w:szCs w:val="22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 .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:rsidTr="00BD7230">
        <w:trPr>
          <w:jc w:val="center"/>
        </w:trPr>
        <w:tc>
          <w:tcPr>
            <w:tcW w:w="9126" w:type="dxa"/>
            <w:gridSpan w:val="2"/>
          </w:tcPr>
          <w:p w:rsidR="005C662D" w:rsidRPr="00C60D34" w:rsidRDefault="00012062" w:rsidP="005C66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C662D" w:rsidRPr="00012062">
              <w:rPr>
                <w:rFonts w:asciiTheme="minorHAnsi" w:hAnsiTheme="minorHAnsi" w:cstheme="minorHAnsi"/>
                <w:sz w:val="20"/>
                <w:szCs w:val="22"/>
              </w:rPr>
              <w:t>Se</w:t>
            </w:r>
            <w:r w:rsidR="005C662D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14.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4D5FC9" w:rsidRPr="00C60D34" w:rsidRDefault="004D5F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Manifestação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da Secretaria Estadual de Cultura (SECULT) quanto às restrições existentes para a instalação do empreendimento. Não se aplica às áreas de tombamento da Mata Atlântica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:rsidTr="00BD7230">
        <w:trPr>
          <w:jc w:val="center"/>
        </w:trPr>
        <w:tc>
          <w:tcPr>
            <w:tcW w:w="9126" w:type="dxa"/>
            <w:gridSpan w:val="2"/>
          </w:tcPr>
          <w:p w:rsidR="0080532F" w:rsidRPr="00C60D34" w:rsidRDefault="0080532F" w:rsidP="006E6F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15.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80532F" w:rsidRPr="00C60D34" w:rsidRDefault="0080532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80532F" w:rsidRPr="00C60D34" w:rsidRDefault="0080532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do Patrimônio Histórico e Artístico Nacional (IPHAN) favorável à implantação do empreendimento.</w:t>
            </w:r>
          </w:p>
        </w:tc>
      </w:tr>
      <w:tr w:rsidR="0080532F" w:rsidRPr="00C60D34" w:rsidTr="00BD7230">
        <w:trPr>
          <w:jc w:val="center"/>
        </w:trPr>
        <w:tc>
          <w:tcPr>
            <w:tcW w:w="9126" w:type="dxa"/>
            <w:gridSpan w:val="2"/>
          </w:tcPr>
          <w:p w:rsidR="00912F3E" w:rsidRPr="00C60D34" w:rsidRDefault="00912F3E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92676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do(</w:t>
            </w:r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a) órgão/empresa gestor(a) das rodovia, ferrovia,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dutovia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80532F" w:rsidRPr="00C60D34" w:rsidTr="00BD7230">
        <w:trPr>
          <w:jc w:val="center"/>
        </w:trPr>
        <w:tc>
          <w:tcPr>
            <w:tcW w:w="9126" w:type="dxa"/>
            <w:gridSpan w:val="2"/>
          </w:tcPr>
          <w:p w:rsidR="00BF166E" w:rsidRPr="00C60D34" w:rsidRDefault="00217704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Estão previstas intervenções nas faixas de domínio de 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8F335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Projeto(s) da(s) </w:t>
            </w:r>
            <w:proofErr w:type="gram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intervenção(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)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aprovado(s) pelo(s) órgão(s) gestor(es) competente(es).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BF166E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80532F" w:rsidRPr="00C60D34" w:rsidTr="00BD7230">
        <w:trPr>
          <w:jc w:val="center"/>
        </w:trPr>
        <w:tc>
          <w:tcPr>
            <w:tcW w:w="9126" w:type="dxa"/>
            <w:gridSpan w:val="2"/>
          </w:tcPr>
          <w:p w:rsidR="00EC526F" w:rsidRPr="00C60D34" w:rsidRDefault="00EC526F" w:rsidP="008053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825738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354D8D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:rsidTr="00BD7230">
        <w:trPr>
          <w:trHeight w:val="377"/>
          <w:jc w:val="center"/>
        </w:trPr>
        <w:tc>
          <w:tcPr>
            <w:tcW w:w="817" w:type="dxa"/>
          </w:tcPr>
          <w:p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:rsidTr="00BD7230">
        <w:trPr>
          <w:jc w:val="center"/>
        </w:trPr>
        <w:tc>
          <w:tcPr>
            <w:tcW w:w="817" w:type="dxa"/>
          </w:tcPr>
          <w:p w:rsidR="00354D8D" w:rsidRPr="00C60D34" w:rsidRDefault="00354D8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:rsidR="00354D8D" w:rsidRPr="00C60D34" w:rsidRDefault="00354D8D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Estudo Ambiental*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Plano de Controle Ambiental,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Relatório de Controle Ambiental ou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EIA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Estudo de Impacto Ambiental) conforme preconizado no Decreto 4039-R de 07/12/16 (SILCAP), acompanhado de ART– Anotação de Responsabilidade Técnica.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**</w:t>
            </w:r>
            <w:proofErr w:type="gramEnd"/>
          </w:p>
        </w:tc>
      </w:tr>
    </w:tbl>
    <w:p w:rsidR="00354D8D" w:rsidRPr="006859EF" w:rsidRDefault="00354D8D" w:rsidP="00C60D34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b/>
          <w:sz w:val="22"/>
          <w:szCs w:val="22"/>
        </w:rPr>
        <w:t>*</w:t>
      </w:r>
      <w:r w:rsidRPr="006859EF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  <w:r w:rsidR="001D79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678D" w:rsidRPr="008B1B9D" w:rsidRDefault="00354D8D" w:rsidP="00C60D34">
      <w:pPr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6859EF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6859EF">
        <w:rPr>
          <w:rFonts w:asciiTheme="minorHAnsi" w:hAnsiTheme="minorHAnsi" w:cstheme="minorHAnsi"/>
          <w:sz w:val="22"/>
          <w:szCs w:val="22"/>
        </w:rPr>
        <w:t xml:space="preserve"> alteração nos projetos.</w:t>
      </w:r>
      <w:proofErr w:type="gramStart"/>
      <w:r w:rsidR="0022678D" w:rsidRPr="008B1B9D">
        <w:rPr>
          <w:rFonts w:asciiTheme="minorHAnsi" w:hAnsiTheme="minorHAnsi" w:cstheme="minorHAnsi"/>
          <w:sz w:val="22"/>
          <w:szCs w:val="22"/>
        </w:rPr>
        <w:br w:type="page"/>
      </w:r>
      <w:proofErr w:type="gramEnd"/>
    </w:p>
    <w:p w:rsidR="0022678D" w:rsidRPr="008B1B9D" w:rsidRDefault="0022678D" w:rsidP="0022678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:rsidR="0022678D" w:rsidRPr="008B1B9D" w:rsidRDefault="0022678D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LOC - Licença de Operação Corretiva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48"/>
        <w:gridCol w:w="71"/>
      </w:tblGrid>
      <w:tr w:rsidR="00F3540A" w:rsidRPr="00C60D34" w:rsidTr="00C60D34">
        <w:trPr>
          <w:jc w:val="center"/>
        </w:trPr>
        <w:tc>
          <w:tcPr>
            <w:tcW w:w="817" w:type="dxa"/>
          </w:tcPr>
          <w:p w:rsidR="00F3540A" w:rsidRPr="00C60D34" w:rsidRDefault="00F3540A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F3540A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Declaração 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informando o zoneamento da área onde está localizado o empreendimento (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urbana, expansão</w:t>
            </w:r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urbana ou rural).</w:t>
            </w:r>
          </w:p>
        </w:tc>
      </w:tr>
      <w:tr w:rsidR="00F3540A" w:rsidRPr="00C60D34" w:rsidTr="00C60D34">
        <w:trPr>
          <w:jc w:val="center"/>
        </w:trPr>
        <w:tc>
          <w:tcPr>
            <w:tcW w:w="817" w:type="dxa"/>
          </w:tcPr>
          <w:p w:rsidR="00F3540A" w:rsidRPr="00C60D34" w:rsidRDefault="00F3540A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F3540A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753C76" w:rsidRPr="00C60D34" w:rsidTr="00C60D34">
        <w:trPr>
          <w:jc w:val="center"/>
        </w:trPr>
        <w:tc>
          <w:tcPr>
            <w:tcW w:w="817" w:type="dxa"/>
          </w:tcPr>
          <w:p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753C76" w:rsidRPr="00012062" w:rsidRDefault="00012062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),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012062" w:rsidRPr="00C60D34" w:rsidTr="00C60D34">
        <w:trPr>
          <w:jc w:val="center"/>
        </w:trPr>
        <w:tc>
          <w:tcPr>
            <w:tcW w:w="817" w:type="dxa"/>
          </w:tcPr>
          <w:p w:rsidR="00012062" w:rsidRPr="00C60D34" w:rsidRDefault="00012062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012062" w:rsidRPr="00C60D34" w:rsidRDefault="0001206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os loteamentos para fins urbanos ou Certidão de Habite-se para os Condomínios de Edificações, emitidos pela Prefeitura Municipal.</w:t>
            </w:r>
          </w:p>
        </w:tc>
      </w:tr>
      <w:tr w:rsidR="00753C76" w:rsidRPr="00C60D34" w:rsidTr="00C60D34">
        <w:trPr>
          <w:jc w:val="center"/>
        </w:trPr>
        <w:tc>
          <w:tcPr>
            <w:tcW w:w="817" w:type="dxa"/>
          </w:tcPr>
          <w:p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753C76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 de transferência dos sistemas de abastecimento de água e esgotamento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local.</w:t>
            </w:r>
          </w:p>
        </w:tc>
      </w:tr>
      <w:tr w:rsidR="00753C76" w:rsidRPr="00C60D34" w:rsidTr="00C60D34">
        <w:trPr>
          <w:jc w:val="center"/>
        </w:trPr>
        <w:tc>
          <w:tcPr>
            <w:tcW w:w="817" w:type="dxa"/>
          </w:tcPr>
          <w:p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087CF7" w:rsidRPr="00C60D34" w:rsidRDefault="00D43FC9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Cópia da licença ambiental referente à ETE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quando inserida no licenciamento ambiental do empreendimento.</w:t>
            </w:r>
          </w:p>
        </w:tc>
      </w:tr>
      <w:tr w:rsidR="00753C76" w:rsidRPr="00C60D34" w:rsidTr="00C60D34">
        <w:trPr>
          <w:jc w:val="center"/>
        </w:trPr>
        <w:tc>
          <w:tcPr>
            <w:tcW w:w="817" w:type="dxa"/>
          </w:tcPr>
          <w:p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753C76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6B5560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empreendimento: Descrição da concepção da infraestrutura básica </w:t>
            </w:r>
            <w:r w:rsidR="006B5560" w:rsidRPr="00C60D34">
              <w:rPr>
                <w:rFonts w:asciiTheme="minorHAnsi" w:hAnsiTheme="minorHAnsi" w:cstheme="minorHAnsi"/>
                <w:sz w:val="20"/>
                <w:szCs w:val="22"/>
              </w:rPr>
              <w:t>do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>Carta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 xml:space="preserve">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 xml:space="preserve"> 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Urbanístico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loteamento,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quanto às diretrizes urbanísticas.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com memorial descritivo, e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pelo município.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pela concessionária local.</w:t>
            </w:r>
          </w:p>
        </w:tc>
      </w:tr>
      <w:tr w:rsidR="0022678D" w:rsidRPr="00C60D34" w:rsidTr="00C60D34">
        <w:trPr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aprovado pela concessionária local.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:rsidR="0022678D" w:rsidRPr="00C60D34" w:rsidRDefault="009A3A21" w:rsidP="009A3A2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D43FC9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esentar item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>14.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D43FC9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contendo memorial descritivo e de cálculo, incluindo emissário de lançamento de efluente final.</w:t>
            </w:r>
          </w:p>
        </w:tc>
      </w:tr>
      <w:tr w:rsidR="00012062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012062" w:rsidRPr="00C60D34" w:rsidRDefault="00012062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012062" w:rsidRPr="00C60D34" w:rsidRDefault="0001206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Portaria de Outorga ou Certidão de Dispensa para lançamento e diluição de efluentes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em corpo d’água superficial.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:rsidR="0022678D" w:rsidRPr="00C60D34" w:rsidRDefault="0022678D" w:rsidP="0001206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1206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Portaria de outorga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71C3E" w:rsidRPr="00C60D34">
              <w:rPr>
                <w:rFonts w:asciiTheme="minorHAnsi" w:hAnsiTheme="minorHAnsi" w:cstheme="minorHAnsi"/>
                <w:sz w:val="20"/>
                <w:szCs w:val="22"/>
              </w:rPr>
              <w:t>ou Certidão de Dispensa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captação</w:t>
            </w:r>
            <w:r w:rsidR="00171C3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BF627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Mapa de Declividades</w:t>
            </w:r>
            <w:r w:rsidRPr="00C60D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 .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5C662D" w:rsidRPr="00C60D34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:rsidR="005C662D" w:rsidRPr="00C60D34" w:rsidRDefault="00012062" w:rsidP="0001206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Se s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5C662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5C662D" w:rsidRPr="00C60D34" w:rsidRDefault="005C662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5C662D" w:rsidRPr="00C60D34" w:rsidRDefault="005C662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Manifestação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da Secretaria Estadual de Cultura (SECULT) quanto às restrições existentes para a instalação do empreendimento. Não se aplica às áreas de tombamento da Mata Atlântica.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:rsidR="0022678D" w:rsidRPr="00C60D34" w:rsidRDefault="0022678D" w:rsidP="005C662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do(</w:t>
            </w:r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a) órgão/empresa gestor(a) das rodovia, ferrovia,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dutovia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:rsidR="0022678D" w:rsidRPr="00C60D34" w:rsidRDefault="0022678D" w:rsidP="005C662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Estão previstas intervenções nas faixas de domínio de 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3375BD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Projeto(s) da(s)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intervenção(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) aprovado(s) pelo(s) órgão(s) gestor(es) competente(es).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22678D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5B4E76" w:rsidRPr="00C60D34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Estudo Ambiental*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conforme preconizado no Decreto 4039-R de 07/12/16 (SILCAP), acompanhado de ART– Anotação de Responsabilidade Técnica.</w:t>
            </w:r>
            <w:proofErr w:type="gram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**</w:t>
            </w:r>
            <w:proofErr w:type="gramEnd"/>
          </w:p>
        </w:tc>
      </w:tr>
    </w:tbl>
    <w:p w:rsidR="0022678D" w:rsidRPr="008B1B9D" w:rsidRDefault="0022678D" w:rsidP="00C60D34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</w:p>
    <w:p w:rsidR="00E962AD" w:rsidRPr="008B1B9D" w:rsidRDefault="0022678D" w:rsidP="00C60D34">
      <w:pPr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8B1B9D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8B1B9D">
        <w:rPr>
          <w:rFonts w:asciiTheme="minorHAnsi" w:hAnsiTheme="minorHAnsi" w:cstheme="minorHAnsi"/>
          <w:sz w:val="22"/>
          <w:szCs w:val="22"/>
        </w:rPr>
        <w:t xml:space="preserve"> alteração nos projetos.</w:t>
      </w:r>
    </w:p>
    <w:p w:rsidR="00CF55D3" w:rsidRDefault="00CF55D3">
      <w:pPr>
        <w:rPr>
          <w:rFonts w:asciiTheme="minorHAnsi" w:hAnsiTheme="minorHAnsi" w:cstheme="minorHAnsi"/>
          <w:sz w:val="22"/>
          <w:szCs w:val="22"/>
        </w:rPr>
      </w:pPr>
    </w:p>
    <w:p w:rsidR="008E1FCF" w:rsidRDefault="008E1FCF">
      <w:pPr>
        <w:rPr>
          <w:rFonts w:asciiTheme="minorHAnsi" w:hAnsiTheme="minorHAnsi" w:cstheme="minorHAnsi"/>
          <w:sz w:val="22"/>
          <w:szCs w:val="22"/>
        </w:rPr>
      </w:pPr>
    </w:p>
    <w:p w:rsidR="008E1FCF" w:rsidRDefault="008E1FCF">
      <w:pPr>
        <w:rPr>
          <w:rFonts w:asciiTheme="minorHAnsi" w:hAnsiTheme="minorHAnsi" w:cstheme="minorHAnsi"/>
          <w:sz w:val="22"/>
          <w:szCs w:val="22"/>
        </w:rPr>
      </w:pPr>
    </w:p>
    <w:p w:rsidR="008E1FCF" w:rsidRPr="008E1FCF" w:rsidRDefault="008E1FCF" w:rsidP="008E1FCF">
      <w:pPr>
        <w:jc w:val="both"/>
        <w:rPr>
          <w:rFonts w:asciiTheme="minorHAnsi" w:hAnsiTheme="minorHAnsi" w:cstheme="minorHAnsi"/>
          <w:sz w:val="20"/>
          <w:szCs w:val="22"/>
        </w:rPr>
      </w:pPr>
      <w:r w:rsidRPr="008E1FCF">
        <w:rPr>
          <w:rFonts w:asciiTheme="minorHAnsi" w:hAnsiTheme="minorHAnsi" w:cstheme="minorHAnsi"/>
          <w:b/>
          <w:sz w:val="20"/>
          <w:szCs w:val="22"/>
        </w:rPr>
        <w:t>Disponível em: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="00F47846">
        <w:rPr>
          <w:rFonts w:asciiTheme="minorHAnsi" w:hAnsiTheme="minorHAnsi" w:cstheme="minorHAnsi"/>
          <w:sz w:val="20"/>
          <w:szCs w:val="22"/>
        </w:rPr>
        <w:fldChar w:fldCharType="begin"/>
      </w:r>
      <w:r w:rsidR="00F47846">
        <w:rPr>
          <w:rFonts w:asciiTheme="minorHAnsi" w:hAnsiTheme="minorHAnsi" w:cstheme="minorHAnsi"/>
          <w:sz w:val="20"/>
          <w:szCs w:val="22"/>
        </w:rPr>
        <w:instrText xml:space="preserve"> FILENAME  \p  \* MERGEFORMAT </w:instrText>
      </w:r>
      <w:r w:rsidR="00F47846">
        <w:rPr>
          <w:rFonts w:asciiTheme="minorHAnsi" w:hAnsiTheme="minorHAnsi" w:cstheme="minorHAnsi"/>
          <w:sz w:val="20"/>
          <w:szCs w:val="22"/>
        </w:rPr>
        <w:fldChar w:fldCharType="separate"/>
      </w:r>
      <w:r w:rsidR="00F47846">
        <w:rPr>
          <w:rFonts w:asciiTheme="minorHAnsi" w:hAnsiTheme="minorHAnsi" w:cstheme="minorHAnsi"/>
          <w:noProof/>
          <w:sz w:val="20"/>
          <w:szCs w:val="22"/>
        </w:rPr>
        <w:t>\\iema\iema\SETORES\GCACLAOP\1 - COORDENAÇÃO\4 - CPO GERAL\MINUTAS DE IN'S\Checklist_Loteamento Residencial_Versão Final Limpa.docx</w:t>
      </w:r>
      <w:r w:rsidR="00F47846">
        <w:rPr>
          <w:rFonts w:asciiTheme="minorHAnsi" w:hAnsiTheme="minorHAnsi" w:cstheme="minorHAnsi"/>
          <w:sz w:val="20"/>
          <w:szCs w:val="22"/>
        </w:rPr>
        <w:fldChar w:fldCharType="end"/>
      </w:r>
    </w:p>
    <w:sectPr w:rsidR="008E1FCF" w:rsidRPr="008E1FCF" w:rsidSect="006F12CF">
      <w:headerReference w:type="even" r:id="rId9"/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0C" w:rsidRDefault="0046290C">
      <w:r>
        <w:separator/>
      </w:r>
    </w:p>
  </w:endnote>
  <w:endnote w:type="continuationSeparator" w:id="0">
    <w:p w:rsidR="0046290C" w:rsidRDefault="0046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20640898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53596" w:rsidRPr="00553596" w:rsidRDefault="00553596">
            <w:pPr>
              <w:pStyle w:val="Rodap"/>
              <w:jc w:val="right"/>
              <w:rPr>
                <w:rFonts w:asciiTheme="minorHAnsi" w:hAnsiTheme="minorHAnsi" w:cstheme="minorHAnsi"/>
                <w:sz w:val="20"/>
              </w:rPr>
            </w:pPr>
            <w:r w:rsidRPr="00553596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A127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53596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A127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6290C" w:rsidRDefault="004629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0C" w:rsidRDefault="0046290C">
      <w:r>
        <w:separator/>
      </w:r>
    </w:p>
  </w:footnote>
  <w:footnote w:type="continuationSeparator" w:id="0">
    <w:p w:rsidR="0046290C" w:rsidRDefault="0046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C" w:rsidRDefault="0046290C" w:rsidP="002B53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90C" w:rsidRDefault="0046290C" w:rsidP="00D379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C" w:rsidRDefault="0046290C" w:rsidP="008B1B9D">
    <w:pPr>
      <w:pStyle w:val="Cabealho"/>
      <w:pBdr>
        <w:top w:val="single" w:sz="4" w:space="1" w:color="auto"/>
        <w:bottom w:val="single" w:sz="4" w:space="1" w:color="auto"/>
      </w:pBdr>
      <w:jc w:val="center"/>
    </w:pPr>
    <w:r>
      <w:rPr>
        <w:rFonts w:ascii="Verdana" w:hAnsi="Verdana"/>
        <w:b/>
        <w:noProof/>
        <w:sz w:val="16"/>
      </w:rPr>
      <w:drawing>
        <wp:inline distT="0" distB="0" distL="0" distR="0" wp14:anchorId="47691DA4" wp14:editId="26A2E915">
          <wp:extent cx="4899660" cy="629920"/>
          <wp:effectExtent l="19050" t="0" r="0" b="0"/>
          <wp:docPr id="2" name="Imagem 2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90C" w:rsidRDefault="004629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45"/>
    <w:multiLevelType w:val="hybridMultilevel"/>
    <w:tmpl w:val="AF864ECC"/>
    <w:lvl w:ilvl="0" w:tplc="8DF6B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542"/>
    <w:multiLevelType w:val="hybridMultilevel"/>
    <w:tmpl w:val="54FA854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AF78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17F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B230D9"/>
    <w:multiLevelType w:val="hybridMultilevel"/>
    <w:tmpl w:val="71F2A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63E"/>
    <w:multiLevelType w:val="hybridMultilevel"/>
    <w:tmpl w:val="2AF09F92"/>
    <w:lvl w:ilvl="0" w:tplc="04160005">
      <w:start w:val="1"/>
      <w:numFmt w:val="bullet"/>
      <w:lvlText w:val=""/>
      <w:lvlJc w:val="left"/>
      <w:pPr>
        <w:ind w:left="3189" w:hanging="705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417F35"/>
    <w:multiLevelType w:val="hybridMultilevel"/>
    <w:tmpl w:val="43FA19C6"/>
    <w:lvl w:ilvl="0" w:tplc="2AD0C756">
      <w:start w:val="1"/>
      <w:numFmt w:val="decimal"/>
      <w:lvlText w:val="%1."/>
      <w:lvlJc w:val="left"/>
      <w:pPr>
        <w:ind w:left="22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</w:lvl>
    <w:lvl w:ilvl="3" w:tplc="0416000F" w:tentative="1">
      <w:start w:val="1"/>
      <w:numFmt w:val="decimal"/>
      <w:lvlText w:val="%4."/>
      <w:lvlJc w:val="left"/>
      <w:pPr>
        <w:ind w:left="4382" w:hanging="360"/>
      </w:p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</w:lvl>
    <w:lvl w:ilvl="6" w:tplc="0416000F" w:tentative="1">
      <w:start w:val="1"/>
      <w:numFmt w:val="decimal"/>
      <w:lvlText w:val="%7."/>
      <w:lvlJc w:val="left"/>
      <w:pPr>
        <w:ind w:left="6542" w:hanging="360"/>
      </w:p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7">
    <w:nsid w:val="24946F07"/>
    <w:multiLevelType w:val="hybridMultilevel"/>
    <w:tmpl w:val="475C03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82EF4"/>
    <w:multiLevelType w:val="hybridMultilevel"/>
    <w:tmpl w:val="1BAA8EAE"/>
    <w:lvl w:ilvl="0" w:tplc="B0FE6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E76"/>
    <w:multiLevelType w:val="hybridMultilevel"/>
    <w:tmpl w:val="A73C3E08"/>
    <w:lvl w:ilvl="0" w:tplc="50F8BD26">
      <w:start w:val="1"/>
      <w:numFmt w:val="bullet"/>
      <w:lvlText w:val=""/>
      <w:lvlJc w:val="left"/>
      <w:pPr>
        <w:tabs>
          <w:tab w:val="num" w:pos="0"/>
        </w:tabs>
        <w:ind w:left="360" w:hanging="76"/>
      </w:pPr>
      <w:rPr>
        <w:rFonts w:ascii="Symbol" w:hAnsi="Symbol" w:hint="default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C2D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5501A0"/>
    <w:multiLevelType w:val="hybridMultilevel"/>
    <w:tmpl w:val="FAAE7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00E4"/>
    <w:multiLevelType w:val="multilevel"/>
    <w:tmpl w:val="817023B0"/>
    <w:styleLink w:val="Estilo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3C54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07434"/>
    <w:multiLevelType w:val="multilevel"/>
    <w:tmpl w:val="B6CC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505D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20811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B09FD"/>
    <w:multiLevelType w:val="multilevel"/>
    <w:tmpl w:val="817023B0"/>
    <w:styleLink w:val="Estilo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7B"/>
    <w:rsid w:val="00000B1C"/>
    <w:rsid w:val="00002A7B"/>
    <w:rsid w:val="00003B0E"/>
    <w:rsid w:val="00003F1C"/>
    <w:rsid w:val="0000516E"/>
    <w:rsid w:val="00005F33"/>
    <w:rsid w:val="00007DBD"/>
    <w:rsid w:val="000102F3"/>
    <w:rsid w:val="00010597"/>
    <w:rsid w:val="00012062"/>
    <w:rsid w:val="0001219A"/>
    <w:rsid w:val="00012EC2"/>
    <w:rsid w:val="00013326"/>
    <w:rsid w:val="00013F2E"/>
    <w:rsid w:val="00017298"/>
    <w:rsid w:val="00017734"/>
    <w:rsid w:val="00017C7C"/>
    <w:rsid w:val="00020AFD"/>
    <w:rsid w:val="00024FED"/>
    <w:rsid w:val="00025513"/>
    <w:rsid w:val="00025B68"/>
    <w:rsid w:val="00025D00"/>
    <w:rsid w:val="00027567"/>
    <w:rsid w:val="000279C7"/>
    <w:rsid w:val="00027B1C"/>
    <w:rsid w:val="000300EF"/>
    <w:rsid w:val="000302F5"/>
    <w:rsid w:val="00030ED6"/>
    <w:rsid w:val="000316A9"/>
    <w:rsid w:val="00031D33"/>
    <w:rsid w:val="00032A84"/>
    <w:rsid w:val="00034FDC"/>
    <w:rsid w:val="000366C6"/>
    <w:rsid w:val="00036EA0"/>
    <w:rsid w:val="000427CB"/>
    <w:rsid w:val="00042DE1"/>
    <w:rsid w:val="00042E18"/>
    <w:rsid w:val="000433B8"/>
    <w:rsid w:val="00043607"/>
    <w:rsid w:val="000439FC"/>
    <w:rsid w:val="00043D3C"/>
    <w:rsid w:val="00045242"/>
    <w:rsid w:val="00046888"/>
    <w:rsid w:val="000479FD"/>
    <w:rsid w:val="00047C6B"/>
    <w:rsid w:val="000518D0"/>
    <w:rsid w:val="00052657"/>
    <w:rsid w:val="00053CD3"/>
    <w:rsid w:val="00056F47"/>
    <w:rsid w:val="00057054"/>
    <w:rsid w:val="00057CA7"/>
    <w:rsid w:val="00061F8E"/>
    <w:rsid w:val="00062FF9"/>
    <w:rsid w:val="000635BA"/>
    <w:rsid w:val="000648C8"/>
    <w:rsid w:val="00065F45"/>
    <w:rsid w:val="000661C2"/>
    <w:rsid w:val="000671FE"/>
    <w:rsid w:val="00067E9C"/>
    <w:rsid w:val="00070660"/>
    <w:rsid w:val="00073E54"/>
    <w:rsid w:val="00074B31"/>
    <w:rsid w:val="000759C1"/>
    <w:rsid w:val="000769C1"/>
    <w:rsid w:val="00076BC8"/>
    <w:rsid w:val="0007778C"/>
    <w:rsid w:val="00080C11"/>
    <w:rsid w:val="00080F48"/>
    <w:rsid w:val="00080F60"/>
    <w:rsid w:val="000822F5"/>
    <w:rsid w:val="00083A7B"/>
    <w:rsid w:val="0008431C"/>
    <w:rsid w:val="000851D0"/>
    <w:rsid w:val="00086259"/>
    <w:rsid w:val="00087755"/>
    <w:rsid w:val="00087CF7"/>
    <w:rsid w:val="00087FF5"/>
    <w:rsid w:val="000908A1"/>
    <w:rsid w:val="000913E8"/>
    <w:rsid w:val="00091A36"/>
    <w:rsid w:val="00091F52"/>
    <w:rsid w:val="0009385D"/>
    <w:rsid w:val="000949D3"/>
    <w:rsid w:val="000949DA"/>
    <w:rsid w:val="00094A29"/>
    <w:rsid w:val="0009598B"/>
    <w:rsid w:val="000969CC"/>
    <w:rsid w:val="00097272"/>
    <w:rsid w:val="000A0A6A"/>
    <w:rsid w:val="000A281B"/>
    <w:rsid w:val="000A2BF4"/>
    <w:rsid w:val="000A4ADD"/>
    <w:rsid w:val="000A7F64"/>
    <w:rsid w:val="000B2A69"/>
    <w:rsid w:val="000B7B6F"/>
    <w:rsid w:val="000C0EE9"/>
    <w:rsid w:val="000C1478"/>
    <w:rsid w:val="000C33FD"/>
    <w:rsid w:val="000C3B84"/>
    <w:rsid w:val="000C4855"/>
    <w:rsid w:val="000C61F0"/>
    <w:rsid w:val="000C6857"/>
    <w:rsid w:val="000D0E79"/>
    <w:rsid w:val="000D157A"/>
    <w:rsid w:val="000D3C3A"/>
    <w:rsid w:val="000D4230"/>
    <w:rsid w:val="000D4E77"/>
    <w:rsid w:val="000D4F2E"/>
    <w:rsid w:val="000D75A8"/>
    <w:rsid w:val="000D7F7D"/>
    <w:rsid w:val="000E1CAB"/>
    <w:rsid w:val="000E2B23"/>
    <w:rsid w:val="000E3909"/>
    <w:rsid w:val="000E3E55"/>
    <w:rsid w:val="000E5B32"/>
    <w:rsid w:val="000E67A5"/>
    <w:rsid w:val="000E6821"/>
    <w:rsid w:val="000E6B6D"/>
    <w:rsid w:val="000E7711"/>
    <w:rsid w:val="000F1387"/>
    <w:rsid w:val="000F18DE"/>
    <w:rsid w:val="000F2533"/>
    <w:rsid w:val="000F3EF5"/>
    <w:rsid w:val="000F5B98"/>
    <w:rsid w:val="000F624D"/>
    <w:rsid w:val="000F7C26"/>
    <w:rsid w:val="00102A45"/>
    <w:rsid w:val="00102EE4"/>
    <w:rsid w:val="00105AFE"/>
    <w:rsid w:val="00105EDE"/>
    <w:rsid w:val="00106A9C"/>
    <w:rsid w:val="00106D5C"/>
    <w:rsid w:val="00110264"/>
    <w:rsid w:val="00110374"/>
    <w:rsid w:val="00111BBB"/>
    <w:rsid w:val="001127CF"/>
    <w:rsid w:val="001128EA"/>
    <w:rsid w:val="00113428"/>
    <w:rsid w:val="0011367E"/>
    <w:rsid w:val="00113B0D"/>
    <w:rsid w:val="00113F78"/>
    <w:rsid w:val="00116C7E"/>
    <w:rsid w:val="00117F97"/>
    <w:rsid w:val="001214EF"/>
    <w:rsid w:val="00123C41"/>
    <w:rsid w:val="00124450"/>
    <w:rsid w:val="001244D5"/>
    <w:rsid w:val="00125AC8"/>
    <w:rsid w:val="00126335"/>
    <w:rsid w:val="001276A2"/>
    <w:rsid w:val="00130681"/>
    <w:rsid w:val="0013146A"/>
    <w:rsid w:val="00132790"/>
    <w:rsid w:val="001331E6"/>
    <w:rsid w:val="00136AC3"/>
    <w:rsid w:val="00136F3D"/>
    <w:rsid w:val="00137CE3"/>
    <w:rsid w:val="00140323"/>
    <w:rsid w:val="00140487"/>
    <w:rsid w:val="00140F99"/>
    <w:rsid w:val="00141AC8"/>
    <w:rsid w:val="00141EF1"/>
    <w:rsid w:val="00141F43"/>
    <w:rsid w:val="001433F8"/>
    <w:rsid w:val="001435DF"/>
    <w:rsid w:val="0014579A"/>
    <w:rsid w:val="00147B0A"/>
    <w:rsid w:val="00150DF6"/>
    <w:rsid w:val="00150F43"/>
    <w:rsid w:val="00152E51"/>
    <w:rsid w:val="00152F84"/>
    <w:rsid w:val="00154A0C"/>
    <w:rsid w:val="00154AEE"/>
    <w:rsid w:val="00154EFE"/>
    <w:rsid w:val="001554ED"/>
    <w:rsid w:val="00155BFD"/>
    <w:rsid w:val="00156622"/>
    <w:rsid w:val="001573B6"/>
    <w:rsid w:val="001576E3"/>
    <w:rsid w:val="00157B4A"/>
    <w:rsid w:val="00157C4B"/>
    <w:rsid w:val="00157D7D"/>
    <w:rsid w:val="00160906"/>
    <w:rsid w:val="00162012"/>
    <w:rsid w:val="00162753"/>
    <w:rsid w:val="00162DDD"/>
    <w:rsid w:val="00164287"/>
    <w:rsid w:val="00166E7F"/>
    <w:rsid w:val="00166FA3"/>
    <w:rsid w:val="001677A1"/>
    <w:rsid w:val="001702D0"/>
    <w:rsid w:val="00170E83"/>
    <w:rsid w:val="00171C3E"/>
    <w:rsid w:val="00172027"/>
    <w:rsid w:val="0017280D"/>
    <w:rsid w:val="00173963"/>
    <w:rsid w:val="001746C4"/>
    <w:rsid w:val="001761CF"/>
    <w:rsid w:val="00176E2B"/>
    <w:rsid w:val="0017732F"/>
    <w:rsid w:val="0017747A"/>
    <w:rsid w:val="00177488"/>
    <w:rsid w:val="001775D9"/>
    <w:rsid w:val="001801C8"/>
    <w:rsid w:val="001807F3"/>
    <w:rsid w:val="001807FD"/>
    <w:rsid w:val="0018159C"/>
    <w:rsid w:val="00181CA3"/>
    <w:rsid w:val="00182189"/>
    <w:rsid w:val="00183059"/>
    <w:rsid w:val="00183D01"/>
    <w:rsid w:val="001872F5"/>
    <w:rsid w:val="0019004D"/>
    <w:rsid w:val="00191406"/>
    <w:rsid w:val="00191779"/>
    <w:rsid w:val="00192249"/>
    <w:rsid w:val="00192E55"/>
    <w:rsid w:val="00193C09"/>
    <w:rsid w:val="00194660"/>
    <w:rsid w:val="0019483E"/>
    <w:rsid w:val="00194C0A"/>
    <w:rsid w:val="00195E55"/>
    <w:rsid w:val="001968E4"/>
    <w:rsid w:val="001A13EE"/>
    <w:rsid w:val="001A178A"/>
    <w:rsid w:val="001A2935"/>
    <w:rsid w:val="001A39F7"/>
    <w:rsid w:val="001A3A06"/>
    <w:rsid w:val="001A4A27"/>
    <w:rsid w:val="001A4C0A"/>
    <w:rsid w:val="001A4DC1"/>
    <w:rsid w:val="001A5D5E"/>
    <w:rsid w:val="001A613D"/>
    <w:rsid w:val="001A7E5A"/>
    <w:rsid w:val="001B0DE2"/>
    <w:rsid w:val="001B30AE"/>
    <w:rsid w:val="001B344B"/>
    <w:rsid w:val="001B51CA"/>
    <w:rsid w:val="001B5291"/>
    <w:rsid w:val="001B5768"/>
    <w:rsid w:val="001B6E4A"/>
    <w:rsid w:val="001B7CC4"/>
    <w:rsid w:val="001C0840"/>
    <w:rsid w:val="001C097C"/>
    <w:rsid w:val="001C0F1D"/>
    <w:rsid w:val="001C3277"/>
    <w:rsid w:val="001C3AC2"/>
    <w:rsid w:val="001C3EA1"/>
    <w:rsid w:val="001C42E9"/>
    <w:rsid w:val="001C56B4"/>
    <w:rsid w:val="001C5CC4"/>
    <w:rsid w:val="001C6397"/>
    <w:rsid w:val="001D02FF"/>
    <w:rsid w:val="001D03F7"/>
    <w:rsid w:val="001D11BC"/>
    <w:rsid w:val="001D1428"/>
    <w:rsid w:val="001D1E02"/>
    <w:rsid w:val="001D233A"/>
    <w:rsid w:val="001D2629"/>
    <w:rsid w:val="001D39CA"/>
    <w:rsid w:val="001D4920"/>
    <w:rsid w:val="001D7932"/>
    <w:rsid w:val="001E0295"/>
    <w:rsid w:val="001E2441"/>
    <w:rsid w:val="001E28F2"/>
    <w:rsid w:val="001E3255"/>
    <w:rsid w:val="001E3AB5"/>
    <w:rsid w:val="001E4445"/>
    <w:rsid w:val="001E468C"/>
    <w:rsid w:val="001E5241"/>
    <w:rsid w:val="001E5775"/>
    <w:rsid w:val="001E5AE8"/>
    <w:rsid w:val="001E6A42"/>
    <w:rsid w:val="001F0584"/>
    <w:rsid w:val="001F2052"/>
    <w:rsid w:val="001F5FA5"/>
    <w:rsid w:val="001F61ED"/>
    <w:rsid w:val="002008C5"/>
    <w:rsid w:val="00201999"/>
    <w:rsid w:val="00202E00"/>
    <w:rsid w:val="0020319C"/>
    <w:rsid w:val="00203B61"/>
    <w:rsid w:val="002040CE"/>
    <w:rsid w:val="00204411"/>
    <w:rsid w:val="002100F9"/>
    <w:rsid w:val="002119D0"/>
    <w:rsid w:val="0021209C"/>
    <w:rsid w:val="00213879"/>
    <w:rsid w:val="00214D6D"/>
    <w:rsid w:val="00217704"/>
    <w:rsid w:val="002205A4"/>
    <w:rsid w:val="00220F12"/>
    <w:rsid w:val="002219F7"/>
    <w:rsid w:val="002239E0"/>
    <w:rsid w:val="00223E93"/>
    <w:rsid w:val="00224682"/>
    <w:rsid w:val="002252D6"/>
    <w:rsid w:val="0022678D"/>
    <w:rsid w:val="00226AA3"/>
    <w:rsid w:val="0023069D"/>
    <w:rsid w:val="002312C9"/>
    <w:rsid w:val="00231D8B"/>
    <w:rsid w:val="00232129"/>
    <w:rsid w:val="002342EE"/>
    <w:rsid w:val="00234940"/>
    <w:rsid w:val="002363D1"/>
    <w:rsid w:val="00236C3F"/>
    <w:rsid w:val="002374E7"/>
    <w:rsid w:val="00237F53"/>
    <w:rsid w:val="00242537"/>
    <w:rsid w:val="00244C82"/>
    <w:rsid w:val="00244E50"/>
    <w:rsid w:val="00247155"/>
    <w:rsid w:val="0025185A"/>
    <w:rsid w:val="002530B6"/>
    <w:rsid w:val="0025406D"/>
    <w:rsid w:val="00254A1A"/>
    <w:rsid w:val="00255161"/>
    <w:rsid w:val="002556F8"/>
    <w:rsid w:val="002608DB"/>
    <w:rsid w:val="002609C8"/>
    <w:rsid w:val="002634A3"/>
    <w:rsid w:val="00265620"/>
    <w:rsid w:val="002658EC"/>
    <w:rsid w:val="00267F46"/>
    <w:rsid w:val="0027051E"/>
    <w:rsid w:val="00270915"/>
    <w:rsid w:val="002729B0"/>
    <w:rsid w:val="00272B23"/>
    <w:rsid w:val="00273A2F"/>
    <w:rsid w:val="00273E66"/>
    <w:rsid w:val="00274132"/>
    <w:rsid w:val="00274D08"/>
    <w:rsid w:val="00276137"/>
    <w:rsid w:val="00276511"/>
    <w:rsid w:val="002771E3"/>
    <w:rsid w:val="0027725E"/>
    <w:rsid w:val="002773EA"/>
    <w:rsid w:val="002806BF"/>
    <w:rsid w:val="0028089E"/>
    <w:rsid w:val="002833DE"/>
    <w:rsid w:val="002834B4"/>
    <w:rsid w:val="00283BD9"/>
    <w:rsid w:val="00284EAB"/>
    <w:rsid w:val="00285654"/>
    <w:rsid w:val="00285AE5"/>
    <w:rsid w:val="00286B3B"/>
    <w:rsid w:val="0029009B"/>
    <w:rsid w:val="00291B5E"/>
    <w:rsid w:val="00292A02"/>
    <w:rsid w:val="00293EB3"/>
    <w:rsid w:val="00294789"/>
    <w:rsid w:val="00294D89"/>
    <w:rsid w:val="00294FF2"/>
    <w:rsid w:val="00296370"/>
    <w:rsid w:val="00296D4B"/>
    <w:rsid w:val="002979E0"/>
    <w:rsid w:val="002A1272"/>
    <w:rsid w:val="002A1666"/>
    <w:rsid w:val="002A1948"/>
    <w:rsid w:val="002A34F6"/>
    <w:rsid w:val="002A4A4A"/>
    <w:rsid w:val="002A53DF"/>
    <w:rsid w:val="002A7E8B"/>
    <w:rsid w:val="002B0D4C"/>
    <w:rsid w:val="002B1F1F"/>
    <w:rsid w:val="002B2EF1"/>
    <w:rsid w:val="002B4DBF"/>
    <w:rsid w:val="002B51AF"/>
    <w:rsid w:val="002B534B"/>
    <w:rsid w:val="002B6749"/>
    <w:rsid w:val="002C2231"/>
    <w:rsid w:val="002C298C"/>
    <w:rsid w:val="002C2FEB"/>
    <w:rsid w:val="002C58C1"/>
    <w:rsid w:val="002C661B"/>
    <w:rsid w:val="002C6944"/>
    <w:rsid w:val="002C6A01"/>
    <w:rsid w:val="002C7B9E"/>
    <w:rsid w:val="002D1F78"/>
    <w:rsid w:val="002D5CDF"/>
    <w:rsid w:val="002D5D0B"/>
    <w:rsid w:val="002D5E31"/>
    <w:rsid w:val="002D6A71"/>
    <w:rsid w:val="002D6D3C"/>
    <w:rsid w:val="002D7146"/>
    <w:rsid w:val="002D7523"/>
    <w:rsid w:val="002D7A2E"/>
    <w:rsid w:val="002E055D"/>
    <w:rsid w:val="002E1749"/>
    <w:rsid w:val="002E23F4"/>
    <w:rsid w:val="002E42B1"/>
    <w:rsid w:val="002E44EA"/>
    <w:rsid w:val="002E50A0"/>
    <w:rsid w:val="002E52C4"/>
    <w:rsid w:val="002E6652"/>
    <w:rsid w:val="002E6A52"/>
    <w:rsid w:val="002E6B38"/>
    <w:rsid w:val="002E76A3"/>
    <w:rsid w:val="002E7AEB"/>
    <w:rsid w:val="002F1899"/>
    <w:rsid w:val="002F21BF"/>
    <w:rsid w:val="002F2B66"/>
    <w:rsid w:val="002F2D2C"/>
    <w:rsid w:val="002F4A31"/>
    <w:rsid w:val="002F561E"/>
    <w:rsid w:val="002F5E84"/>
    <w:rsid w:val="00300F2A"/>
    <w:rsid w:val="003010EF"/>
    <w:rsid w:val="00302583"/>
    <w:rsid w:val="0030389F"/>
    <w:rsid w:val="0030459C"/>
    <w:rsid w:val="003045EE"/>
    <w:rsid w:val="00307136"/>
    <w:rsid w:val="00320238"/>
    <w:rsid w:val="00320BEB"/>
    <w:rsid w:val="00322510"/>
    <w:rsid w:val="00322D3E"/>
    <w:rsid w:val="003260FA"/>
    <w:rsid w:val="00326854"/>
    <w:rsid w:val="00327586"/>
    <w:rsid w:val="00327C42"/>
    <w:rsid w:val="00330149"/>
    <w:rsid w:val="00331FF3"/>
    <w:rsid w:val="003335C7"/>
    <w:rsid w:val="00336E21"/>
    <w:rsid w:val="003374F7"/>
    <w:rsid w:val="003375BD"/>
    <w:rsid w:val="00337C1B"/>
    <w:rsid w:val="00340B61"/>
    <w:rsid w:val="00341687"/>
    <w:rsid w:val="003455ED"/>
    <w:rsid w:val="00345B7E"/>
    <w:rsid w:val="00347300"/>
    <w:rsid w:val="00350102"/>
    <w:rsid w:val="0035043C"/>
    <w:rsid w:val="00350FBB"/>
    <w:rsid w:val="00352505"/>
    <w:rsid w:val="00352A5E"/>
    <w:rsid w:val="00354426"/>
    <w:rsid w:val="00354D8D"/>
    <w:rsid w:val="00355FA5"/>
    <w:rsid w:val="0035693F"/>
    <w:rsid w:val="00356E9F"/>
    <w:rsid w:val="00357BA6"/>
    <w:rsid w:val="003600C0"/>
    <w:rsid w:val="0036331C"/>
    <w:rsid w:val="003636BC"/>
    <w:rsid w:val="00363FAE"/>
    <w:rsid w:val="0036403C"/>
    <w:rsid w:val="0036457D"/>
    <w:rsid w:val="00367FAE"/>
    <w:rsid w:val="00370874"/>
    <w:rsid w:val="0037124C"/>
    <w:rsid w:val="00372EF9"/>
    <w:rsid w:val="00373739"/>
    <w:rsid w:val="00373A6A"/>
    <w:rsid w:val="0037414E"/>
    <w:rsid w:val="003743B2"/>
    <w:rsid w:val="003745D3"/>
    <w:rsid w:val="00374C31"/>
    <w:rsid w:val="00376153"/>
    <w:rsid w:val="0037680F"/>
    <w:rsid w:val="003800DF"/>
    <w:rsid w:val="00381323"/>
    <w:rsid w:val="00382536"/>
    <w:rsid w:val="003836C5"/>
    <w:rsid w:val="00384DE5"/>
    <w:rsid w:val="003857D7"/>
    <w:rsid w:val="00386DF4"/>
    <w:rsid w:val="00390608"/>
    <w:rsid w:val="00390807"/>
    <w:rsid w:val="0039138B"/>
    <w:rsid w:val="003913A2"/>
    <w:rsid w:val="00392038"/>
    <w:rsid w:val="00394C4F"/>
    <w:rsid w:val="003950BF"/>
    <w:rsid w:val="00395C6E"/>
    <w:rsid w:val="003970C7"/>
    <w:rsid w:val="003A0F0C"/>
    <w:rsid w:val="003A3C58"/>
    <w:rsid w:val="003A3E44"/>
    <w:rsid w:val="003A3F19"/>
    <w:rsid w:val="003A4D6E"/>
    <w:rsid w:val="003A557F"/>
    <w:rsid w:val="003A73CC"/>
    <w:rsid w:val="003A7D90"/>
    <w:rsid w:val="003B01EF"/>
    <w:rsid w:val="003B35C8"/>
    <w:rsid w:val="003B3FAF"/>
    <w:rsid w:val="003B4533"/>
    <w:rsid w:val="003B4938"/>
    <w:rsid w:val="003B5B9F"/>
    <w:rsid w:val="003B71AB"/>
    <w:rsid w:val="003C0085"/>
    <w:rsid w:val="003C0294"/>
    <w:rsid w:val="003C09FC"/>
    <w:rsid w:val="003C1EAE"/>
    <w:rsid w:val="003C2540"/>
    <w:rsid w:val="003C279B"/>
    <w:rsid w:val="003C4600"/>
    <w:rsid w:val="003C4A46"/>
    <w:rsid w:val="003C6E58"/>
    <w:rsid w:val="003C70BF"/>
    <w:rsid w:val="003D1672"/>
    <w:rsid w:val="003D274C"/>
    <w:rsid w:val="003D6315"/>
    <w:rsid w:val="003D6A3F"/>
    <w:rsid w:val="003E52CE"/>
    <w:rsid w:val="003E593D"/>
    <w:rsid w:val="003E5E84"/>
    <w:rsid w:val="003E7299"/>
    <w:rsid w:val="003E72E9"/>
    <w:rsid w:val="003F0EEA"/>
    <w:rsid w:val="003F1E91"/>
    <w:rsid w:val="003F1FB0"/>
    <w:rsid w:val="003F6CC9"/>
    <w:rsid w:val="003F7122"/>
    <w:rsid w:val="0040183B"/>
    <w:rsid w:val="0040229E"/>
    <w:rsid w:val="00403333"/>
    <w:rsid w:val="004037F7"/>
    <w:rsid w:val="004038A1"/>
    <w:rsid w:val="00403D35"/>
    <w:rsid w:val="004053B3"/>
    <w:rsid w:val="0040646A"/>
    <w:rsid w:val="00406C7E"/>
    <w:rsid w:val="00406EC3"/>
    <w:rsid w:val="004109F5"/>
    <w:rsid w:val="00410BD1"/>
    <w:rsid w:val="00411C00"/>
    <w:rsid w:val="00414D2B"/>
    <w:rsid w:val="00414DE0"/>
    <w:rsid w:val="0041577F"/>
    <w:rsid w:val="00417109"/>
    <w:rsid w:val="004204B2"/>
    <w:rsid w:val="0042132E"/>
    <w:rsid w:val="00421C97"/>
    <w:rsid w:val="004231EF"/>
    <w:rsid w:val="004240E5"/>
    <w:rsid w:val="004245F9"/>
    <w:rsid w:val="00424FBA"/>
    <w:rsid w:val="0042552D"/>
    <w:rsid w:val="00425C25"/>
    <w:rsid w:val="004278E5"/>
    <w:rsid w:val="00427BEF"/>
    <w:rsid w:val="00427C45"/>
    <w:rsid w:val="004303F0"/>
    <w:rsid w:val="004312FB"/>
    <w:rsid w:val="004315BC"/>
    <w:rsid w:val="004319DD"/>
    <w:rsid w:val="00431B3E"/>
    <w:rsid w:val="0043330D"/>
    <w:rsid w:val="004335C6"/>
    <w:rsid w:val="00433F04"/>
    <w:rsid w:val="004348ED"/>
    <w:rsid w:val="004355AC"/>
    <w:rsid w:val="0044090C"/>
    <w:rsid w:val="00440C9A"/>
    <w:rsid w:val="00440E48"/>
    <w:rsid w:val="00441101"/>
    <w:rsid w:val="00443334"/>
    <w:rsid w:val="00444A46"/>
    <w:rsid w:val="00444B31"/>
    <w:rsid w:val="004467E6"/>
    <w:rsid w:val="00447924"/>
    <w:rsid w:val="00451073"/>
    <w:rsid w:val="004514ED"/>
    <w:rsid w:val="004518DC"/>
    <w:rsid w:val="0045240F"/>
    <w:rsid w:val="00452978"/>
    <w:rsid w:val="00452C76"/>
    <w:rsid w:val="00453BEB"/>
    <w:rsid w:val="00454DB2"/>
    <w:rsid w:val="00455951"/>
    <w:rsid w:val="00456E03"/>
    <w:rsid w:val="00457407"/>
    <w:rsid w:val="0046290C"/>
    <w:rsid w:val="0046311D"/>
    <w:rsid w:val="00463924"/>
    <w:rsid w:val="0046505C"/>
    <w:rsid w:val="0046687C"/>
    <w:rsid w:val="004669F0"/>
    <w:rsid w:val="00467009"/>
    <w:rsid w:val="004676ED"/>
    <w:rsid w:val="00467CD3"/>
    <w:rsid w:val="004722D0"/>
    <w:rsid w:val="00472303"/>
    <w:rsid w:val="00474E31"/>
    <w:rsid w:val="004759AE"/>
    <w:rsid w:val="00475B0F"/>
    <w:rsid w:val="00475D22"/>
    <w:rsid w:val="00476565"/>
    <w:rsid w:val="004778C5"/>
    <w:rsid w:val="0047791F"/>
    <w:rsid w:val="00480141"/>
    <w:rsid w:val="00481675"/>
    <w:rsid w:val="00482058"/>
    <w:rsid w:val="004823D4"/>
    <w:rsid w:val="004824E8"/>
    <w:rsid w:val="00484E9A"/>
    <w:rsid w:val="00485828"/>
    <w:rsid w:val="004868A1"/>
    <w:rsid w:val="0048764D"/>
    <w:rsid w:val="004916C4"/>
    <w:rsid w:val="00491DAB"/>
    <w:rsid w:val="00492C22"/>
    <w:rsid w:val="004958B0"/>
    <w:rsid w:val="00496094"/>
    <w:rsid w:val="004971E2"/>
    <w:rsid w:val="00497337"/>
    <w:rsid w:val="004A14B2"/>
    <w:rsid w:val="004A560C"/>
    <w:rsid w:val="004A5D6F"/>
    <w:rsid w:val="004A65CA"/>
    <w:rsid w:val="004A6784"/>
    <w:rsid w:val="004A6E9F"/>
    <w:rsid w:val="004A76FA"/>
    <w:rsid w:val="004B0342"/>
    <w:rsid w:val="004B09A2"/>
    <w:rsid w:val="004B4E06"/>
    <w:rsid w:val="004B6AE3"/>
    <w:rsid w:val="004B6DB8"/>
    <w:rsid w:val="004B7A76"/>
    <w:rsid w:val="004B7CA1"/>
    <w:rsid w:val="004C00F3"/>
    <w:rsid w:val="004C0758"/>
    <w:rsid w:val="004C25DF"/>
    <w:rsid w:val="004C2616"/>
    <w:rsid w:val="004C2BE4"/>
    <w:rsid w:val="004C31CA"/>
    <w:rsid w:val="004C3211"/>
    <w:rsid w:val="004C3B0F"/>
    <w:rsid w:val="004C3B3D"/>
    <w:rsid w:val="004C3B93"/>
    <w:rsid w:val="004C4459"/>
    <w:rsid w:val="004C4E0D"/>
    <w:rsid w:val="004C4E18"/>
    <w:rsid w:val="004C50B4"/>
    <w:rsid w:val="004C5B7B"/>
    <w:rsid w:val="004C5C8F"/>
    <w:rsid w:val="004C750E"/>
    <w:rsid w:val="004D0B9A"/>
    <w:rsid w:val="004D0E3F"/>
    <w:rsid w:val="004D15ED"/>
    <w:rsid w:val="004D1A8E"/>
    <w:rsid w:val="004D1D0B"/>
    <w:rsid w:val="004D2371"/>
    <w:rsid w:val="004D276C"/>
    <w:rsid w:val="004D2A82"/>
    <w:rsid w:val="004D3641"/>
    <w:rsid w:val="004D43AE"/>
    <w:rsid w:val="004D4DAE"/>
    <w:rsid w:val="004D5032"/>
    <w:rsid w:val="004D5382"/>
    <w:rsid w:val="004D5FC9"/>
    <w:rsid w:val="004E01DD"/>
    <w:rsid w:val="004E0204"/>
    <w:rsid w:val="004E2131"/>
    <w:rsid w:val="004E37EE"/>
    <w:rsid w:val="004E38D1"/>
    <w:rsid w:val="004E517D"/>
    <w:rsid w:val="004E5DDA"/>
    <w:rsid w:val="004E6245"/>
    <w:rsid w:val="004E75A1"/>
    <w:rsid w:val="004E7E20"/>
    <w:rsid w:val="004E7E8D"/>
    <w:rsid w:val="004F08F2"/>
    <w:rsid w:val="004F0A33"/>
    <w:rsid w:val="004F0DDA"/>
    <w:rsid w:val="004F1714"/>
    <w:rsid w:val="004F259E"/>
    <w:rsid w:val="004F3A59"/>
    <w:rsid w:val="004F4606"/>
    <w:rsid w:val="004F47D3"/>
    <w:rsid w:val="004F4963"/>
    <w:rsid w:val="004F4A6C"/>
    <w:rsid w:val="004F5056"/>
    <w:rsid w:val="004F6184"/>
    <w:rsid w:val="004F6D96"/>
    <w:rsid w:val="00502CB3"/>
    <w:rsid w:val="005030CC"/>
    <w:rsid w:val="00503C28"/>
    <w:rsid w:val="00503D29"/>
    <w:rsid w:val="00503D4C"/>
    <w:rsid w:val="00504598"/>
    <w:rsid w:val="005045A4"/>
    <w:rsid w:val="005046A0"/>
    <w:rsid w:val="005048D8"/>
    <w:rsid w:val="005067C7"/>
    <w:rsid w:val="005111F9"/>
    <w:rsid w:val="005119CD"/>
    <w:rsid w:val="00513526"/>
    <w:rsid w:val="00514F10"/>
    <w:rsid w:val="00515273"/>
    <w:rsid w:val="00515644"/>
    <w:rsid w:val="00515AE2"/>
    <w:rsid w:val="00516C0D"/>
    <w:rsid w:val="00520845"/>
    <w:rsid w:val="00521E88"/>
    <w:rsid w:val="005224AE"/>
    <w:rsid w:val="00523CE5"/>
    <w:rsid w:val="00523EB6"/>
    <w:rsid w:val="00524122"/>
    <w:rsid w:val="00524B78"/>
    <w:rsid w:val="00524E99"/>
    <w:rsid w:val="00526256"/>
    <w:rsid w:val="005263BD"/>
    <w:rsid w:val="00526AA6"/>
    <w:rsid w:val="00526C6B"/>
    <w:rsid w:val="0052741D"/>
    <w:rsid w:val="0053018B"/>
    <w:rsid w:val="0053072E"/>
    <w:rsid w:val="00530731"/>
    <w:rsid w:val="00530B55"/>
    <w:rsid w:val="00531ECC"/>
    <w:rsid w:val="00532877"/>
    <w:rsid w:val="00532CC7"/>
    <w:rsid w:val="00532FD9"/>
    <w:rsid w:val="00533499"/>
    <w:rsid w:val="00533C5C"/>
    <w:rsid w:val="005342A6"/>
    <w:rsid w:val="00535E8B"/>
    <w:rsid w:val="00535F8C"/>
    <w:rsid w:val="00537E2E"/>
    <w:rsid w:val="00540152"/>
    <w:rsid w:val="0054118C"/>
    <w:rsid w:val="00542393"/>
    <w:rsid w:val="00542646"/>
    <w:rsid w:val="005445A4"/>
    <w:rsid w:val="005447F7"/>
    <w:rsid w:val="00544B88"/>
    <w:rsid w:val="005476BB"/>
    <w:rsid w:val="00547C8D"/>
    <w:rsid w:val="00550E9F"/>
    <w:rsid w:val="00550EAB"/>
    <w:rsid w:val="0055136D"/>
    <w:rsid w:val="00552DD4"/>
    <w:rsid w:val="00553596"/>
    <w:rsid w:val="005544DB"/>
    <w:rsid w:val="005554D2"/>
    <w:rsid w:val="00555BD2"/>
    <w:rsid w:val="00555D48"/>
    <w:rsid w:val="00556353"/>
    <w:rsid w:val="00556D18"/>
    <w:rsid w:val="00564856"/>
    <w:rsid w:val="0056588C"/>
    <w:rsid w:val="005662A4"/>
    <w:rsid w:val="00570F9A"/>
    <w:rsid w:val="00571D7C"/>
    <w:rsid w:val="005727F1"/>
    <w:rsid w:val="00573EC6"/>
    <w:rsid w:val="00574379"/>
    <w:rsid w:val="00574832"/>
    <w:rsid w:val="00580EF3"/>
    <w:rsid w:val="00582840"/>
    <w:rsid w:val="00582B4D"/>
    <w:rsid w:val="00583939"/>
    <w:rsid w:val="00583CB2"/>
    <w:rsid w:val="005904C6"/>
    <w:rsid w:val="00590AD0"/>
    <w:rsid w:val="00592286"/>
    <w:rsid w:val="00594D2B"/>
    <w:rsid w:val="00594F3A"/>
    <w:rsid w:val="0059666E"/>
    <w:rsid w:val="00597120"/>
    <w:rsid w:val="005A10DA"/>
    <w:rsid w:val="005A3184"/>
    <w:rsid w:val="005A3A1A"/>
    <w:rsid w:val="005A41A7"/>
    <w:rsid w:val="005A52CD"/>
    <w:rsid w:val="005A5E98"/>
    <w:rsid w:val="005A60E5"/>
    <w:rsid w:val="005A7534"/>
    <w:rsid w:val="005A79C0"/>
    <w:rsid w:val="005A7B38"/>
    <w:rsid w:val="005A7F0F"/>
    <w:rsid w:val="005B1998"/>
    <w:rsid w:val="005B2747"/>
    <w:rsid w:val="005B2AC4"/>
    <w:rsid w:val="005B307B"/>
    <w:rsid w:val="005B3928"/>
    <w:rsid w:val="005B4463"/>
    <w:rsid w:val="005B4B0E"/>
    <w:rsid w:val="005B4E76"/>
    <w:rsid w:val="005B4F21"/>
    <w:rsid w:val="005B64D7"/>
    <w:rsid w:val="005B7EC9"/>
    <w:rsid w:val="005C04BA"/>
    <w:rsid w:val="005C0651"/>
    <w:rsid w:val="005C09D8"/>
    <w:rsid w:val="005C109D"/>
    <w:rsid w:val="005C1C77"/>
    <w:rsid w:val="005C1D41"/>
    <w:rsid w:val="005C3627"/>
    <w:rsid w:val="005C37E2"/>
    <w:rsid w:val="005C662D"/>
    <w:rsid w:val="005C68F6"/>
    <w:rsid w:val="005C6FB3"/>
    <w:rsid w:val="005C791D"/>
    <w:rsid w:val="005D44DD"/>
    <w:rsid w:val="005D4AD6"/>
    <w:rsid w:val="005D5D30"/>
    <w:rsid w:val="005E2273"/>
    <w:rsid w:val="005E2CC8"/>
    <w:rsid w:val="005E3F8E"/>
    <w:rsid w:val="005E3FAE"/>
    <w:rsid w:val="005E410D"/>
    <w:rsid w:val="005E45D6"/>
    <w:rsid w:val="005E59F0"/>
    <w:rsid w:val="005E6AF2"/>
    <w:rsid w:val="005E76EA"/>
    <w:rsid w:val="005F3D2E"/>
    <w:rsid w:val="005F5C90"/>
    <w:rsid w:val="005F5D9C"/>
    <w:rsid w:val="005F61D9"/>
    <w:rsid w:val="005F6C46"/>
    <w:rsid w:val="005F6D7C"/>
    <w:rsid w:val="00600377"/>
    <w:rsid w:val="00602561"/>
    <w:rsid w:val="006026F3"/>
    <w:rsid w:val="00602D04"/>
    <w:rsid w:val="00602DD7"/>
    <w:rsid w:val="00603288"/>
    <w:rsid w:val="00605BBD"/>
    <w:rsid w:val="00606E92"/>
    <w:rsid w:val="006102D0"/>
    <w:rsid w:val="00610836"/>
    <w:rsid w:val="00611139"/>
    <w:rsid w:val="0061123E"/>
    <w:rsid w:val="00611C90"/>
    <w:rsid w:val="00611CAC"/>
    <w:rsid w:val="006136C2"/>
    <w:rsid w:val="0061444B"/>
    <w:rsid w:val="00614751"/>
    <w:rsid w:val="00615D98"/>
    <w:rsid w:val="006168DF"/>
    <w:rsid w:val="00620218"/>
    <w:rsid w:val="006209A6"/>
    <w:rsid w:val="00621F9F"/>
    <w:rsid w:val="00622851"/>
    <w:rsid w:val="00622D53"/>
    <w:rsid w:val="00623327"/>
    <w:rsid w:val="00623404"/>
    <w:rsid w:val="00624A6C"/>
    <w:rsid w:val="0062558D"/>
    <w:rsid w:val="00626A64"/>
    <w:rsid w:val="00627473"/>
    <w:rsid w:val="00627BD8"/>
    <w:rsid w:val="006307B8"/>
    <w:rsid w:val="00631730"/>
    <w:rsid w:val="00631879"/>
    <w:rsid w:val="00631A9D"/>
    <w:rsid w:val="00632658"/>
    <w:rsid w:val="00632DE7"/>
    <w:rsid w:val="00632E58"/>
    <w:rsid w:val="00632F41"/>
    <w:rsid w:val="006349DB"/>
    <w:rsid w:val="00634C77"/>
    <w:rsid w:val="00636484"/>
    <w:rsid w:val="00636791"/>
    <w:rsid w:val="00637304"/>
    <w:rsid w:val="0063767C"/>
    <w:rsid w:val="006410C8"/>
    <w:rsid w:val="00642305"/>
    <w:rsid w:val="0064271B"/>
    <w:rsid w:val="00642D66"/>
    <w:rsid w:val="0064323A"/>
    <w:rsid w:val="00644344"/>
    <w:rsid w:val="006451C1"/>
    <w:rsid w:val="00647064"/>
    <w:rsid w:val="00647CCB"/>
    <w:rsid w:val="006505C2"/>
    <w:rsid w:val="00652AD9"/>
    <w:rsid w:val="00652EB1"/>
    <w:rsid w:val="006543F1"/>
    <w:rsid w:val="006577D8"/>
    <w:rsid w:val="00657AAE"/>
    <w:rsid w:val="00661ABE"/>
    <w:rsid w:val="00661F9D"/>
    <w:rsid w:val="00663747"/>
    <w:rsid w:val="00663AF6"/>
    <w:rsid w:val="006640AA"/>
    <w:rsid w:val="00664A41"/>
    <w:rsid w:val="006658EF"/>
    <w:rsid w:val="00667F23"/>
    <w:rsid w:val="006706D1"/>
    <w:rsid w:val="00671CCF"/>
    <w:rsid w:val="006729A6"/>
    <w:rsid w:val="00672AB7"/>
    <w:rsid w:val="006746CC"/>
    <w:rsid w:val="006747EB"/>
    <w:rsid w:val="00674908"/>
    <w:rsid w:val="00674ABD"/>
    <w:rsid w:val="00674D77"/>
    <w:rsid w:val="0067548D"/>
    <w:rsid w:val="006778D9"/>
    <w:rsid w:val="00677E36"/>
    <w:rsid w:val="0068387E"/>
    <w:rsid w:val="00683F07"/>
    <w:rsid w:val="00684525"/>
    <w:rsid w:val="006848C8"/>
    <w:rsid w:val="006853F2"/>
    <w:rsid w:val="006859EF"/>
    <w:rsid w:val="0068606F"/>
    <w:rsid w:val="00686553"/>
    <w:rsid w:val="00690AF6"/>
    <w:rsid w:val="00691A8B"/>
    <w:rsid w:val="006935AB"/>
    <w:rsid w:val="006964D1"/>
    <w:rsid w:val="0069726D"/>
    <w:rsid w:val="00697439"/>
    <w:rsid w:val="00697DEE"/>
    <w:rsid w:val="00697E67"/>
    <w:rsid w:val="006A0B21"/>
    <w:rsid w:val="006A449E"/>
    <w:rsid w:val="006A4565"/>
    <w:rsid w:val="006A65B1"/>
    <w:rsid w:val="006A6BE5"/>
    <w:rsid w:val="006A6E84"/>
    <w:rsid w:val="006A75EA"/>
    <w:rsid w:val="006A7CF8"/>
    <w:rsid w:val="006A7FA0"/>
    <w:rsid w:val="006B090D"/>
    <w:rsid w:val="006B12B3"/>
    <w:rsid w:val="006B260C"/>
    <w:rsid w:val="006B399C"/>
    <w:rsid w:val="006B5560"/>
    <w:rsid w:val="006B7517"/>
    <w:rsid w:val="006C01FC"/>
    <w:rsid w:val="006C2287"/>
    <w:rsid w:val="006C27BA"/>
    <w:rsid w:val="006C3341"/>
    <w:rsid w:val="006C42B0"/>
    <w:rsid w:val="006C4C05"/>
    <w:rsid w:val="006C61B3"/>
    <w:rsid w:val="006C6594"/>
    <w:rsid w:val="006C7E15"/>
    <w:rsid w:val="006D0D7B"/>
    <w:rsid w:val="006D0DF1"/>
    <w:rsid w:val="006D0F72"/>
    <w:rsid w:val="006D1E0B"/>
    <w:rsid w:val="006D1FF6"/>
    <w:rsid w:val="006D311A"/>
    <w:rsid w:val="006D38E8"/>
    <w:rsid w:val="006D49D9"/>
    <w:rsid w:val="006D5AAC"/>
    <w:rsid w:val="006D6336"/>
    <w:rsid w:val="006D7560"/>
    <w:rsid w:val="006D77BF"/>
    <w:rsid w:val="006E00FE"/>
    <w:rsid w:val="006E0F00"/>
    <w:rsid w:val="006E2B39"/>
    <w:rsid w:val="006E4B1D"/>
    <w:rsid w:val="006E61ED"/>
    <w:rsid w:val="006E630C"/>
    <w:rsid w:val="006E6F59"/>
    <w:rsid w:val="006F129F"/>
    <w:rsid w:val="006F12CF"/>
    <w:rsid w:val="006F1B18"/>
    <w:rsid w:val="006F2314"/>
    <w:rsid w:val="006F29B5"/>
    <w:rsid w:val="006F2FCA"/>
    <w:rsid w:val="006F47ED"/>
    <w:rsid w:val="006F6501"/>
    <w:rsid w:val="006F6924"/>
    <w:rsid w:val="006F73C9"/>
    <w:rsid w:val="006F7A80"/>
    <w:rsid w:val="007042F0"/>
    <w:rsid w:val="00705F94"/>
    <w:rsid w:val="00707149"/>
    <w:rsid w:val="00707FB9"/>
    <w:rsid w:val="00710A9E"/>
    <w:rsid w:val="00710D4A"/>
    <w:rsid w:val="00710F37"/>
    <w:rsid w:val="0071284B"/>
    <w:rsid w:val="00712BFD"/>
    <w:rsid w:val="0071432D"/>
    <w:rsid w:val="00714C8E"/>
    <w:rsid w:val="0071585C"/>
    <w:rsid w:val="0071663C"/>
    <w:rsid w:val="00720F11"/>
    <w:rsid w:val="0072172A"/>
    <w:rsid w:val="00721AD4"/>
    <w:rsid w:val="00722CFF"/>
    <w:rsid w:val="00722DFA"/>
    <w:rsid w:val="0072467C"/>
    <w:rsid w:val="007246EE"/>
    <w:rsid w:val="00725368"/>
    <w:rsid w:val="00725AC2"/>
    <w:rsid w:val="0073081E"/>
    <w:rsid w:val="007309D0"/>
    <w:rsid w:val="00732AE4"/>
    <w:rsid w:val="00732C53"/>
    <w:rsid w:val="00733717"/>
    <w:rsid w:val="00733728"/>
    <w:rsid w:val="00734016"/>
    <w:rsid w:val="00734427"/>
    <w:rsid w:val="007348E2"/>
    <w:rsid w:val="00734F09"/>
    <w:rsid w:val="00736630"/>
    <w:rsid w:val="00736D51"/>
    <w:rsid w:val="00737680"/>
    <w:rsid w:val="007409A2"/>
    <w:rsid w:val="007413EF"/>
    <w:rsid w:val="007416DA"/>
    <w:rsid w:val="00741BC2"/>
    <w:rsid w:val="00742A4C"/>
    <w:rsid w:val="0074348C"/>
    <w:rsid w:val="00744185"/>
    <w:rsid w:val="007445FC"/>
    <w:rsid w:val="0074480E"/>
    <w:rsid w:val="00745305"/>
    <w:rsid w:val="00746DE5"/>
    <w:rsid w:val="0074731F"/>
    <w:rsid w:val="00747346"/>
    <w:rsid w:val="007474FD"/>
    <w:rsid w:val="00750529"/>
    <w:rsid w:val="00751209"/>
    <w:rsid w:val="007518BA"/>
    <w:rsid w:val="0075190E"/>
    <w:rsid w:val="00753C76"/>
    <w:rsid w:val="007552C8"/>
    <w:rsid w:val="007558E3"/>
    <w:rsid w:val="00755DAF"/>
    <w:rsid w:val="007560F5"/>
    <w:rsid w:val="00757CCB"/>
    <w:rsid w:val="00760102"/>
    <w:rsid w:val="00760AD5"/>
    <w:rsid w:val="00762BC6"/>
    <w:rsid w:val="00762C10"/>
    <w:rsid w:val="0076369F"/>
    <w:rsid w:val="00763D41"/>
    <w:rsid w:val="0076441E"/>
    <w:rsid w:val="0076580E"/>
    <w:rsid w:val="00765BA7"/>
    <w:rsid w:val="007664F8"/>
    <w:rsid w:val="00770F61"/>
    <w:rsid w:val="00772E55"/>
    <w:rsid w:val="00773971"/>
    <w:rsid w:val="007742AA"/>
    <w:rsid w:val="00774677"/>
    <w:rsid w:val="00775B64"/>
    <w:rsid w:val="0077650D"/>
    <w:rsid w:val="00777B40"/>
    <w:rsid w:val="007804D1"/>
    <w:rsid w:val="007814A8"/>
    <w:rsid w:val="007826EE"/>
    <w:rsid w:val="00783D11"/>
    <w:rsid w:val="00784285"/>
    <w:rsid w:val="0078482A"/>
    <w:rsid w:val="00787582"/>
    <w:rsid w:val="00787799"/>
    <w:rsid w:val="00790187"/>
    <w:rsid w:val="00791267"/>
    <w:rsid w:val="00791836"/>
    <w:rsid w:val="00792169"/>
    <w:rsid w:val="0079229D"/>
    <w:rsid w:val="007924DC"/>
    <w:rsid w:val="0079250D"/>
    <w:rsid w:val="00792F32"/>
    <w:rsid w:val="00793EE1"/>
    <w:rsid w:val="00795945"/>
    <w:rsid w:val="00796800"/>
    <w:rsid w:val="007A0A09"/>
    <w:rsid w:val="007A0A21"/>
    <w:rsid w:val="007A17A5"/>
    <w:rsid w:val="007A19E1"/>
    <w:rsid w:val="007A388F"/>
    <w:rsid w:val="007A45C9"/>
    <w:rsid w:val="007A4A35"/>
    <w:rsid w:val="007A4D67"/>
    <w:rsid w:val="007A5024"/>
    <w:rsid w:val="007A6BA0"/>
    <w:rsid w:val="007B01B0"/>
    <w:rsid w:val="007B0299"/>
    <w:rsid w:val="007B0E57"/>
    <w:rsid w:val="007B1BD7"/>
    <w:rsid w:val="007B41AE"/>
    <w:rsid w:val="007B4287"/>
    <w:rsid w:val="007B4836"/>
    <w:rsid w:val="007B53E3"/>
    <w:rsid w:val="007B68D9"/>
    <w:rsid w:val="007B700F"/>
    <w:rsid w:val="007B7E11"/>
    <w:rsid w:val="007C1F42"/>
    <w:rsid w:val="007C286F"/>
    <w:rsid w:val="007C373C"/>
    <w:rsid w:val="007C37FE"/>
    <w:rsid w:val="007C4A43"/>
    <w:rsid w:val="007C5F27"/>
    <w:rsid w:val="007C7C35"/>
    <w:rsid w:val="007D0ED1"/>
    <w:rsid w:val="007D2039"/>
    <w:rsid w:val="007D215F"/>
    <w:rsid w:val="007D2D5F"/>
    <w:rsid w:val="007D32C8"/>
    <w:rsid w:val="007D430D"/>
    <w:rsid w:val="007D67E7"/>
    <w:rsid w:val="007D7FB5"/>
    <w:rsid w:val="007E0DA8"/>
    <w:rsid w:val="007E0FC3"/>
    <w:rsid w:val="007E39EB"/>
    <w:rsid w:val="007E410E"/>
    <w:rsid w:val="007E6D63"/>
    <w:rsid w:val="007F099C"/>
    <w:rsid w:val="007F10FA"/>
    <w:rsid w:val="007F1C80"/>
    <w:rsid w:val="007F55B6"/>
    <w:rsid w:val="007F5E0D"/>
    <w:rsid w:val="0080032C"/>
    <w:rsid w:val="0080051D"/>
    <w:rsid w:val="00801191"/>
    <w:rsid w:val="0080120A"/>
    <w:rsid w:val="00801EC8"/>
    <w:rsid w:val="008021DD"/>
    <w:rsid w:val="00803508"/>
    <w:rsid w:val="00803EE0"/>
    <w:rsid w:val="0080532F"/>
    <w:rsid w:val="00805ED7"/>
    <w:rsid w:val="008062CC"/>
    <w:rsid w:val="00806747"/>
    <w:rsid w:val="00806FD3"/>
    <w:rsid w:val="00811567"/>
    <w:rsid w:val="00812ED2"/>
    <w:rsid w:val="00813EAB"/>
    <w:rsid w:val="00815967"/>
    <w:rsid w:val="00815F48"/>
    <w:rsid w:val="00816FA1"/>
    <w:rsid w:val="00821068"/>
    <w:rsid w:val="0082277F"/>
    <w:rsid w:val="00822DC1"/>
    <w:rsid w:val="008235E0"/>
    <w:rsid w:val="00825738"/>
    <w:rsid w:val="00826D20"/>
    <w:rsid w:val="008271B4"/>
    <w:rsid w:val="0082754A"/>
    <w:rsid w:val="00832313"/>
    <w:rsid w:val="00832F43"/>
    <w:rsid w:val="00833ABE"/>
    <w:rsid w:val="00833DBA"/>
    <w:rsid w:val="00834052"/>
    <w:rsid w:val="00835726"/>
    <w:rsid w:val="008362E8"/>
    <w:rsid w:val="00837468"/>
    <w:rsid w:val="00840BE3"/>
    <w:rsid w:val="0084168F"/>
    <w:rsid w:val="00841D1A"/>
    <w:rsid w:val="00842157"/>
    <w:rsid w:val="0084236F"/>
    <w:rsid w:val="008429E2"/>
    <w:rsid w:val="00842D74"/>
    <w:rsid w:val="0084557E"/>
    <w:rsid w:val="00845BD5"/>
    <w:rsid w:val="0084675D"/>
    <w:rsid w:val="00847EFB"/>
    <w:rsid w:val="00851765"/>
    <w:rsid w:val="00853CBA"/>
    <w:rsid w:val="008541DF"/>
    <w:rsid w:val="00854912"/>
    <w:rsid w:val="008550D3"/>
    <w:rsid w:val="00855433"/>
    <w:rsid w:val="00855A3A"/>
    <w:rsid w:val="00855E2A"/>
    <w:rsid w:val="008563DB"/>
    <w:rsid w:val="0085734A"/>
    <w:rsid w:val="00857D8E"/>
    <w:rsid w:val="00860419"/>
    <w:rsid w:val="008605FB"/>
    <w:rsid w:val="00861CA2"/>
    <w:rsid w:val="00862C26"/>
    <w:rsid w:val="008632E3"/>
    <w:rsid w:val="008639F1"/>
    <w:rsid w:val="00863C6C"/>
    <w:rsid w:val="008646ED"/>
    <w:rsid w:val="00866936"/>
    <w:rsid w:val="00870F19"/>
    <w:rsid w:val="008726A7"/>
    <w:rsid w:val="0087351A"/>
    <w:rsid w:val="0087547B"/>
    <w:rsid w:val="0087598A"/>
    <w:rsid w:val="00876B1E"/>
    <w:rsid w:val="008806C8"/>
    <w:rsid w:val="00881A45"/>
    <w:rsid w:val="00881B84"/>
    <w:rsid w:val="008834AE"/>
    <w:rsid w:val="00884644"/>
    <w:rsid w:val="00885892"/>
    <w:rsid w:val="008866F6"/>
    <w:rsid w:val="00886990"/>
    <w:rsid w:val="00886F2B"/>
    <w:rsid w:val="008877F4"/>
    <w:rsid w:val="00887EF5"/>
    <w:rsid w:val="00890452"/>
    <w:rsid w:val="00890C22"/>
    <w:rsid w:val="008913A1"/>
    <w:rsid w:val="00891A7C"/>
    <w:rsid w:val="00892A79"/>
    <w:rsid w:val="0089318D"/>
    <w:rsid w:val="008955E2"/>
    <w:rsid w:val="008968C2"/>
    <w:rsid w:val="00896DB9"/>
    <w:rsid w:val="008970BA"/>
    <w:rsid w:val="00897DFA"/>
    <w:rsid w:val="008A0EF4"/>
    <w:rsid w:val="008A319D"/>
    <w:rsid w:val="008A4218"/>
    <w:rsid w:val="008A5CD3"/>
    <w:rsid w:val="008A5FA2"/>
    <w:rsid w:val="008A6B26"/>
    <w:rsid w:val="008A6D64"/>
    <w:rsid w:val="008A7287"/>
    <w:rsid w:val="008B0BCB"/>
    <w:rsid w:val="008B152D"/>
    <w:rsid w:val="008B1619"/>
    <w:rsid w:val="008B1B9D"/>
    <w:rsid w:val="008B1C22"/>
    <w:rsid w:val="008B40A4"/>
    <w:rsid w:val="008B4BCB"/>
    <w:rsid w:val="008B4EDD"/>
    <w:rsid w:val="008B4F71"/>
    <w:rsid w:val="008B526B"/>
    <w:rsid w:val="008B79A7"/>
    <w:rsid w:val="008C1256"/>
    <w:rsid w:val="008C15A8"/>
    <w:rsid w:val="008C2475"/>
    <w:rsid w:val="008C29C0"/>
    <w:rsid w:val="008C5DF6"/>
    <w:rsid w:val="008C6027"/>
    <w:rsid w:val="008C64C8"/>
    <w:rsid w:val="008C6D51"/>
    <w:rsid w:val="008D0D5A"/>
    <w:rsid w:val="008D1992"/>
    <w:rsid w:val="008D1AA8"/>
    <w:rsid w:val="008D20C3"/>
    <w:rsid w:val="008D4308"/>
    <w:rsid w:val="008D4742"/>
    <w:rsid w:val="008D5B08"/>
    <w:rsid w:val="008D679C"/>
    <w:rsid w:val="008E09B4"/>
    <w:rsid w:val="008E1F27"/>
    <w:rsid w:val="008E1FCF"/>
    <w:rsid w:val="008E20D1"/>
    <w:rsid w:val="008E2486"/>
    <w:rsid w:val="008E5571"/>
    <w:rsid w:val="008E685A"/>
    <w:rsid w:val="008E7467"/>
    <w:rsid w:val="008F0629"/>
    <w:rsid w:val="008F09EE"/>
    <w:rsid w:val="008F12C2"/>
    <w:rsid w:val="008F2058"/>
    <w:rsid w:val="008F24E9"/>
    <w:rsid w:val="008F3095"/>
    <w:rsid w:val="008F335B"/>
    <w:rsid w:val="008F38C9"/>
    <w:rsid w:val="008F3B45"/>
    <w:rsid w:val="008F4206"/>
    <w:rsid w:val="008F486A"/>
    <w:rsid w:val="008F4A79"/>
    <w:rsid w:val="008F747C"/>
    <w:rsid w:val="0090335D"/>
    <w:rsid w:val="009042E4"/>
    <w:rsid w:val="009045A5"/>
    <w:rsid w:val="00905711"/>
    <w:rsid w:val="00906376"/>
    <w:rsid w:val="0090645A"/>
    <w:rsid w:val="0090678A"/>
    <w:rsid w:val="00907A58"/>
    <w:rsid w:val="00911408"/>
    <w:rsid w:val="00911426"/>
    <w:rsid w:val="00911664"/>
    <w:rsid w:val="009129BA"/>
    <w:rsid w:val="00912CC7"/>
    <w:rsid w:val="00912F3E"/>
    <w:rsid w:val="00913681"/>
    <w:rsid w:val="00916DF3"/>
    <w:rsid w:val="00917ACF"/>
    <w:rsid w:val="00917AD9"/>
    <w:rsid w:val="00917C0B"/>
    <w:rsid w:val="00920027"/>
    <w:rsid w:val="00920FD4"/>
    <w:rsid w:val="009224BF"/>
    <w:rsid w:val="00924331"/>
    <w:rsid w:val="00924CFE"/>
    <w:rsid w:val="00924D0C"/>
    <w:rsid w:val="0092525B"/>
    <w:rsid w:val="00926256"/>
    <w:rsid w:val="00926769"/>
    <w:rsid w:val="0092686C"/>
    <w:rsid w:val="009301A8"/>
    <w:rsid w:val="009319CA"/>
    <w:rsid w:val="00932682"/>
    <w:rsid w:val="00932A3E"/>
    <w:rsid w:val="009335F9"/>
    <w:rsid w:val="009342C9"/>
    <w:rsid w:val="009346B0"/>
    <w:rsid w:val="00934D68"/>
    <w:rsid w:val="00936789"/>
    <w:rsid w:val="009377AF"/>
    <w:rsid w:val="0094238C"/>
    <w:rsid w:val="009450B4"/>
    <w:rsid w:val="009459D6"/>
    <w:rsid w:val="009469A3"/>
    <w:rsid w:val="00947474"/>
    <w:rsid w:val="00950438"/>
    <w:rsid w:val="00951578"/>
    <w:rsid w:val="00951809"/>
    <w:rsid w:val="0095351D"/>
    <w:rsid w:val="009541C0"/>
    <w:rsid w:val="0095499F"/>
    <w:rsid w:val="00955A49"/>
    <w:rsid w:val="009618BE"/>
    <w:rsid w:val="00962628"/>
    <w:rsid w:val="00962818"/>
    <w:rsid w:val="00963C2F"/>
    <w:rsid w:val="00964256"/>
    <w:rsid w:val="0096425A"/>
    <w:rsid w:val="0096455E"/>
    <w:rsid w:val="00964581"/>
    <w:rsid w:val="00965707"/>
    <w:rsid w:val="00965E9F"/>
    <w:rsid w:val="00967C41"/>
    <w:rsid w:val="00967C9B"/>
    <w:rsid w:val="00970F79"/>
    <w:rsid w:val="00972D0B"/>
    <w:rsid w:val="00973372"/>
    <w:rsid w:val="00973F34"/>
    <w:rsid w:val="009808E8"/>
    <w:rsid w:val="00981D0C"/>
    <w:rsid w:val="0098271D"/>
    <w:rsid w:val="00982A88"/>
    <w:rsid w:val="00982EB8"/>
    <w:rsid w:val="00983BF3"/>
    <w:rsid w:val="00983F63"/>
    <w:rsid w:val="0098537D"/>
    <w:rsid w:val="00985694"/>
    <w:rsid w:val="00986289"/>
    <w:rsid w:val="00986550"/>
    <w:rsid w:val="00990684"/>
    <w:rsid w:val="00990971"/>
    <w:rsid w:val="00990F6E"/>
    <w:rsid w:val="0099168D"/>
    <w:rsid w:val="00991E7E"/>
    <w:rsid w:val="00992B22"/>
    <w:rsid w:val="0099591D"/>
    <w:rsid w:val="00995D7C"/>
    <w:rsid w:val="00996F27"/>
    <w:rsid w:val="0099757B"/>
    <w:rsid w:val="0099791F"/>
    <w:rsid w:val="00997E74"/>
    <w:rsid w:val="00997F83"/>
    <w:rsid w:val="009A005B"/>
    <w:rsid w:val="009A1892"/>
    <w:rsid w:val="009A3904"/>
    <w:rsid w:val="009A3A21"/>
    <w:rsid w:val="009A3A96"/>
    <w:rsid w:val="009A3AFD"/>
    <w:rsid w:val="009A4BE5"/>
    <w:rsid w:val="009A55D3"/>
    <w:rsid w:val="009A7805"/>
    <w:rsid w:val="009A79D4"/>
    <w:rsid w:val="009B1CD2"/>
    <w:rsid w:val="009B2447"/>
    <w:rsid w:val="009B3F86"/>
    <w:rsid w:val="009B3FFE"/>
    <w:rsid w:val="009B44DC"/>
    <w:rsid w:val="009B453F"/>
    <w:rsid w:val="009B4A02"/>
    <w:rsid w:val="009B4C95"/>
    <w:rsid w:val="009B56D1"/>
    <w:rsid w:val="009B7123"/>
    <w:rsid w:val="009B7E92"/>
    <w:rsid w:val="009C2163"/>
    <w:rsid w:val="009C33CC"/>
    <w:rsid w:val="009C3F6F"/>
    <w:rsid w:val="009C43FF"/>
    <w:rsid w:val="009C49D2"/>
    <w:rsid w:val="009C6FB3"/>
    <w:rsid w:val="009C7E8D"/>
    <w:rsid w:val="009D1F70"/>
    <w:rsid w:val="009D2FED"/>
    <w:rsid w:val="009D3049"/>
    <w:rsid w:val="009D3283"/>
    <w:rsid w:val="009D3D81"/>
    <w:rsid w:val="009D6006"/>
    <w:rsid w:val="009D64BA"/>
    <w:rsid w:val="009D65B8"/>
    <w:rsid w:val="009D6C81"/>
    <w:rsid w:val="009E0311"/>
    <w:rsid w:val="009E0856"/>
    <w:rsid w:val="009E1CA3"/>
    <w:rsid w:val="009E285F"/>
    <w:rsid w:val="009E3107"/>
    <w:rsid w:val="009E579E"/>
    <w:rsid w:val="009E5B7C"/>
    <w:rsid w:val="009E6260"/>
    <w:rsid w:val="009E68FB"/>
    <w:rsid w:val="009F0354"/>
    <w:rsid w:val="009F268F"/>
    <w:rsid w:val="009F318B"/>
    <w:rsid w:val="009F3D83"/>
    <w:rsid w:val="009F5268"/>
    <w:rsid w:val="009F56A1"/>
    <w:rsid w:val="009F5707"/>
    <w:rsid w:val="009F7166"/>
    <w:rsid w:val="009F727C"/>
    <w:rsid w:val="009F7F85"/>
    <w:rsid w:val="00A05B1F"/>
    <w:rsid w:val="00A069F6"/>
    <w:rsid w:val="00A07117"/>
    <w:rsid w:val="00A1046B"/>
    <w:rsid w:val="00A12737"/>
    <w:rsid w:val="00A14B93"/>
    <w:rsid w:val="00A15070"/>
    <w:rsid w:val="00A1584F"/>
    <w:rsid w:val="00A16725"/>
    <w:rsid w:val="00A17CC1"/>
    <w:rsid w:val="00A21E88"/>
    <w:rsid w:val="00A22022"/>
    <w:rsid w:val="00A22C71"/>
    <w:rsid w:val="00A22F49"/>
    <w:rsid w:val="00A23E1C"/>
    <w:rsid w:val="00A250BF"/>
    <w:rsid w:val="00A25501"/>
    <w:rsid w:val="00A25D8C"/>
    <w:rsid w:val="00A30F53"/>
    <w:rsid w:val="00A3159E"/>
    <w:rsid w:val="00A33E97"/>
    <w:rsid w:val="00A3446E"/>
    <w:rsid w:val="00A366D6"/>
    <w:rsid w:val="00A379B8"/>
    <w:rsid w:val="00A40B3B"/>
    <w:rsid w:val="00A418BF"/>
    <w:rsid w:val="00A420FE"/>
    <w:rsid w:val="00A442EA"/>
    <w:rsid w:val="00A44AF6"/>
    <w:rsid w:val="00A45367"/>
    <w:rsid w:val="00A4551A"/>
    <w:rsid w:val="00A46EEB"/>
    <w:rsid w:val="00A47E76"/>
    <w:rsid w:val="00A531CC"/>
    <w:rsid w:val="00A5373D"/>
    <w:rsid w:val="00A549FD"/>
    <w:rsid w:val="00A54F35"/>
    <w:rsid w:val="00A55D16"/>
    <w:rsid w:val="00A5798C"/>
    <w:rsid w:val="00A579FB"/>
    <w:rsid w:val="00A60EED"/>
    <w:rsid w:val="00A616D8"/>
    <w:rsid w:val="00A6600B"/>
    <w:rsid w:val="00A662C3"/>
    <w:rsid w:val="00A67D0E"/>
    <w:rsid w:val="00A704B6"/>
    <w:rsid w:val="00A71453"/>
    <w:rsid w:val="00A71734"/>
    <w:rsid w:val="00A71D69"/>
    <w:rsid w:val="00A7409A"/>
    <w:rsid w:val="00A74415"/>
    <w:rsid w:val="00A76005"/>
    <w:rsid w:val="00A807DC"/>
    <w:rsid w:val="00A80BF2"/>
    <w:rsid w:val="00A80FD1"/>
    <w:rsid w:val="00A811FC"/>
    <w:rsid w:val="00A817BA"/>
    <w:rsid w:val="00A8264A"/>
    <w:rsid w:val="00A82875"/>
    <w:rsid w:val="00A82B4C"/>
    <w:rsid w:val="00A82B70"/>
    <w:rsid w:val="00A8430D"/>
    <w:rsid w:val="00A85C86"/>
    <w:rsid w:val="00A86A87"/>
    <w:rsid w:val="00A87778"/>
    <w:rsid w:val="00A91DC6"/>
    <w:rsid w:val="00A93E25"/>
    <w:rsid w:val="00A95387"/>
    <w:rsid w:val="00A958A2"/>
    <w:rsid w:val="00A95BD8"/>
    <w:rsid w:val="00A96C51"/>
    <w:rsid w:val="00A9759F"/>
    <w:rsid w:val="00AA0AB5"/>
    <w:rsid w:val="00AA52AC"/>
    <w:rsid w:val="00AA5D99"/>
    <w:rsid w:val="00AA676A"/>
    <w:rsid w:val="00AA753C"/>
    <w:rsid w:val="00AA7C75"/>
    <w:rsid w:val="00AB0680"/>
    <w:rsid w:val="00AB0754"/>
    <w:rsid w:val="00AB1186"/>
    <w:rsid w:val="00AB2ADB"/>
    <w:rsid w:val="00AB4A94"/>
    <w:rsid w:val="00AB4CB5"/>
    <w:rsid w:val="00AB57EA"/>
    <w:rsid w:val="00AB5AB2"/>
    <w:rsid w:val="00AB70F7"/>
    <w:rsid w:val="00AB7FAC"/>
    <w:rsid w:val="00AC206C"/>
    <w:rsid w:val="00AC2AA4"/>
    <w:rsid w:val="00AC3512"/>
    <w:rsid w:val="00AC4A2C"/>
    <w:rsid w:val="00AC52ED"/>
    <w:rsid w:val="00AC573E"/>
    <w:rsid w:val="00AC6EA0"/>
    <w:rsid w:val="00AC74E3"/>
    <w:rsid w:val="00AD14F0"/>
    <w:rsid w:val="00AD3464"/>
    <w:rsid w:val="00AD3A13"/>
    <w:rsid w:val="00AD3AD2"/>
    <w:rsid w:val="00AD3F84"/>
    <w:rsid w:val="00AD41B7"/>
    <w:rsid w:val="00AD547E"/>
    <w:rsid w:val="00AD564B"/>
    <w:rsid w:val="00AD63D6"/>
    <w:rsid w:val="00AD7C9E"/>
    <w:rsid w:val="00AE1E8A"/>
    <w:rsid w:val="00AE21EE"/>
    <w:rsid w:val="00AE2590"/>
    <w:rsid w:val="00AE2814"/>
    <w:rsid w:val="00AE319D"/>
    <w:rsid w:val="00AE5AC9"/>
    <w:rsid w:val="00AE5E07"/>
    <w:rsid w:val="00AF030B"/>
    <w:rsid w:val="00AF06EE"/>
    <w:rsid w:val="00AF1DAF"/>
    <w:rsid w:val="00AF1FCB"/>
    <w:rsid w:val="00AF28D2"/>
    <w:rsid w:val="00AF3507"/>
    <w:rsid w:val="00AF3A87"/>
    <w:rsid w:val="00AF4274"/>
    <w:rsid w:val="00AF4AAB"/>
    <w:rsid w:val="00AF5D36"/>
    <w:rsid w:val="00AF7BE9"/>
    <w:rsid w:val="00B02EC7"/>
    <w:rsid w:val="00B03B34"/>
    <w:rsid w:val="00B0628D"/>
    <w:rsid w:val="00B07107"/>
    <w:rsid w:val="00B10C4A"/>
    <w:rsid w:val="00B111D3"/>
    <w:rsid w:val="00B1170A"/>
    <w:rsid w:val="00B13F76"/>
    <w:rsid w:val="00B145A5"/>
    <w:rsid w:val="00B15A82"/>
    <w:rsid w:val="00B2156F"/>
    <w:rsid w:val="00B2206B"/>
    <w:rsid w:val="00B220DA"/>
    <w:rsid w:val="00B221C4"/>
    <w:rsid w:val="00B224B3"/>
    <w:rsid w:val="00B229B7"/>
    <w:rsid w:val="00B23CE1"/>
    <w:rsid w:val="00B24A0D"/>
    <w:rsid w:val="00B255EB"/>
    <w:rsid w:val="00B25E92"/>
    <w:rsid w:val="00B26925"/>
    <w:rsid w:val="00B2757F"/>
    <w:rsid w:val="00B3019A"/>
    <w:rsid w:val="00B308B8"/>
    <w:rsid w:val="00B320B7"/>
    <w:rsid w:val="00B33AD4"/>
    <w:rsid w:val="00B341BF"/>
    <w:rsid w:val="00B36FFB"/>
    <w:rsid w:val="00B37CAE"/>
    <w:rsid w:val="00B40AF4"/>
    <w:rsid w:val="00B412BA"/>
    <w:rsid w:val="00B43397"/>
    <w:rsid w:val="00B50F1D"/>
    <w:rsid w:val="00B51059"/>
    <w:rsid w:val="00B549B4"/>
    <w:rsid w:val="00B55263"/>
    <w:rsid w:val="00B60212"/>
    <w:rsid w:val="00B6024C"/>
    <w:rsid w:val="00B604DC"/>
    <w:rsid w:val="00B60A56"/>
    <w:rsid w:val="00B60F43"/>
    <w:rsid w:val="00B61437"/>
    <w:rsid w:val="00B61D0E"/>
    <w:rsid w:val="00B61D6F"/>
    <w:rsid w:val="00B61F9A"/>
    <w:rsid w:val="00B6246F"/>
    <w:rsid w:val="00B62F2B"/>
    <w:rsid w:val="00B64478"/>
    <w:rsid w:val="00B6630E"/>
    <w:rsid w:val="00B702F5"/>
    <w:rsid w:val="00B72CD4"/>
    <w:rsid w:val="00B7397A"/>
    <w:rsid w:val="00B757D3"/>
    <w:rsid w:val="00B76361"/>
    <w:rsid w:val="00B77427"/>
    <w:rsid w:val="00B80113"/>
    <w:rsid w:val="00B80C4A"/>
    <w:rsid w:val="00B82419"/>
    <w:rsid w:val="00B82CBF"/>
    <w:rsid w:val="00B83EE7"/>
    <w:rsid w:val="00B84054"/>
    <w:rsid w:val="00B84E70"/>
    <w:rsid w:val="00B85D50"/>
    <w:rsid w:val="00B87AF6"/>
    <w:rsid w:val="00B87B0E"/>
    <w:rsid w:val="00B87EAA"/>
    <w:rsid w:val="00B907FD"/>
    <w:rsid w:val="00B9127C"/>
    <w:rsid w:val="00B92C77"/>
    <w:rsid w:val="00B96C2B"/>
    <w:rsid w:val="00B9707D"/>
    <w:rsid w:val="00B97614"/>
    <w:rsid w:val="00BA0DAC"/>
    <w:rsid w:val="00BA12B2"/>
    <w:rsid w:val="00BA28CE"/>
    <w:rsid w:val="00BA34E6"/>
    <w:rsid w:val="00BA45FC"/>
    <w:rsid w:val="00BA64CA"/>
    <w:rsid w:val="00BA6BC1"/>
    <w:rsid w:val="00BA6C93"/>
    <w:rsid w:val="00BA733C"/>
    <w:rsid w:val="00BA740E"/>
    <w:rsid w:val="00BA7B39"/>
    <w:rsid w:val="00BA7B9F"/>
    <w:rsid w:val="00BB002E"/>
    <w:rsid w:val="00BB088A"/>
    <w:rsid w:val="00BB38BF"/>
    <w:rsid w:val="00BB4262"/>
    <w:rsid w:val="00BB56B4"/>
    <w:rsid w:val="00BB5899"/>
    <w:rsid w:val="00BB6F50"/>
    <w:rsid w:val="00BC0922"/>
    <w:rsid w:val="00BC13D8"/>
    <w:rsid w:val="00BC190D"/>
    <w:rsid w:val="00BC31A8"/>
    <w:rsid w:val="00BC3608"/>
    <w:rsid w:val="00BC4673"/>
    <w:rsid w:val="00BC4B45"/>
    <w:rsid w:val="00BC4C60"/>
    <w:rsid w:val="00BC58F6"/>
    <w:rsid w:val="00BC6165"/>
    <w:rsid w:val="00BC7247"/>
    <w:rsid w:val="00BD0CCA"/>
    <w:rsid w:val="00BD1431"/>
    <w:rsid w:val="00BD1985"/>
    <w:rsid w:val="00BD277C"/>
    <w:rsid w:val="00BD2D4C"/>
    <w:rsid w:val="00BD2E33"/>
    <w:rsid w:val="00BD3A42"/>
    <w:rsid w:val="00BD4571"/>
    <w:rsid w:val="00BD513C"/>
    <w:rsid w:val="00BD57F4"/>
    <w:rsid w:val="00BD7230"/>
    <w:rsid w:val="00BE061C"/>
    <w:rsid w:val="00BE1C3A"/>
    <w:rsid w:val="00BE244A"/>
    <w:rsid w:val="00BE2AA4"/>
    <w:rsid w:val="00BE39D3"/>
    <w:rsid w:val="00BE3EDB"/>
    <w:rsid w:val="00BE41DE"/>
    <w:rsid w:val="00BE4985"/>
    <w:rsid w:val="00BE4C2A"/>
    <w:rsid w:val="00BE5419"/>
    <w:rsid w:val="00BE62F8"/>
    <w:rsid w:val="00BE7866"/>
    <w:rsid w:val="00BF166E"/>
    <w:rsid w:val="00BF19F2"/>
    <w:rsid w:val="00BF1AFB"/>
    <w:rsid w:val="00BF1B6C"/>
    <w:rsid w:val="00BF351C"/>
    <w:rsid w:val="00BF3662"/>
    <w:rsid w:val="00BF3711"/>
    <w:rsid w:val="00BF3C6D"/>
    <w:rsid w:val="00BF4721"/>
    <w:rsid w:val="00BF5EDB"/>
    <w:rsid w:val="00BF6272"/>
    <w:rsid w:val="00BF6F1B"/>
    <w:rsid w:val="00BF6FB8"/>
    <w:rsid w:val="00BF76BF"/>
    <w:rsid w:val="00C0012F"/>
    <w:rsid w:val="00C05EB2"/>
    <w:rsid w:val="00C0660E"/>
    <w:rsid w:val="00C07645"/>
    <w:rsid w:val="00C1063B"/>
    <w:rsid w:val="00C108E8"/>
    <w:rsid w:val="00C11519"/>
    <w:rsid w:val="00C133B8"/>
    <w:rsid w:val="00C146B7"/>
    <w:rsid w:val="00C14897"/>
    <w:rsid w:val="00C151FB"/>
    <w:rsid w:val="00C15651"/>
    <w:rsid w:val="00C15D64"/>
    <w:rsid w:val="00C15E67"/>
    <w:rsid w:val="00C163AE"/>
    <w:rsid w:val="00C17D9E"/>
    <w:rsid w:val="00C205C1"/>
    <w:rsid w:val="00C21D82"/>
    <w:rsid w:val="00C22154"/>
    <w:rsid w:val="00C225FE"/>
    <w:rsid w:val="00C24D9E"/>
    <w:rsid w:val="00C2590D"/>
    <w:rsid w:val="00C26AF5"/>
    <w:rsid w:val="00C272E8"/>
    <w:rsid w:val="00C27518"/>
    <w:rsid w:val="00C27633"/>
    <w:rsid w:val="00C3487E"/>
    <w:rsid w:val="00C35234"/>
    <w:rsid w:val="00C40318"/>
    <w:rsid w:val="00C40524"/>
    <w:rsid w:val="00C40E1E"/>
    <w:rsid w:val="00C42086"/>
    <w:rsid w:val="00C42B7D"/>
    <w:rsid w:val="00C43BA2"/>
    <w:rsid w:val="00C443E8"/>
    <w:rsid w:val="00C44C40"/>
    <w:rsid w:val="00C46086"/>
    <w:rsid w:val="00C47466"/>
    <w:rsid w:val="00C47E35"/>
    <w:rsid w:val="00C50290"/>
    <w:rsid w:val="00C5150E"/>
    <w:rsid w:val="00C520DA"/>
    <w:rsid w:val="00C5487D"/>
    <w:rsid w:val="00C551E8"/>
    <w:rsid w:val="00C55B77"/>
    <w:rsid w:val="00C60636"/>
    <w:rsid w:val="00C608E8"/>
    <w:rsid w:val="00C60D34"/>
    <w:rsid w:val="00C610E3"/>
    <w:rsid w:val="00C63911"/>
    <w:rsid w:val="00C63D92"/>
    <w:rsid w:val="00C64B69"/>
    <w:rsid w:val="00C65049"/>
    <w:rsid w:val="00C66AB1"/>
    <w:rsid w:val="00C66AFB"/>
    <w:rsid w:val="00C6734E"/>
    <w:rsid w:val="00C67A5C"/>
    <w:rsid w:val="00C71012"/>
    <w:rsid w:val="00C712A6"/>
    <w:rsid w:val="00C71F37"/>
    <w:rsid w:val="00C7251D"/>
    <w:rsid w:val="00C7335E"/>
    <w:rsid w:val="00C73705"/>
    <w:rsid w:val="00C7417C"/>
    <w:rsid w:val="00C75A75"/>
    <w:rsid w:val="00C77E33"/>
    <w:rsid w:val="00C811A1"/>
    <w:rsid w:val="00C82001"/>
    <w:rsid w:val="00C82390"/>
    <w:rsid w:val="00C82A8F"/>
    <w:rsid w:val="00C84A9A"/>
    <w:rsid w:val="00C84CF0"/>
    <w:rsid w:val="00C873CE"/>
    <w:rsid w:val="00C87401"/>
    <w:rsid w:val="00C87795"/>
    <w:rsid w:val="00C9037C"/>
    <w:rsid w:val="00C90667"/>
    <w:rsid w:val="00C912F9"/>
    <w:rsid w:val="00C92FCB"/>
    <w:rsid w:val="00C9454A"/>
    <w:rsid w:val="00C94C1A"/>
    <w:rsid w:val="00C957EF"/>
    <w:rsid w:val="00C95813"/>
    <w:rsid w:val="00C9633C"/>
    <w:rsid w:val="00C96B53"/>
    <w:rsid w:val="00CA03BF"/>
    <w:rsid w:val="00CA0575"/>
    <w:rsid w:val="00CA1488"/>
    <w:rsid w:val="00CA1805"/>
    <w:rsid w:val="00CA303C"/>
    <w:rsid w:val="00CA473E"/>
    <w:rsid w:val="00CA4BF5"/>
    <w:rsid w:val="00CA7B86"/>
    <w:rsid w:val="00CB16A9"/>
    <w:rsid w:val="00CB278F"/>
    <w:rsid w:val="00CB3AEA"/>
    <w:rsid w:val="00CB45F0"/>
    <w:rsid w:val="00CB6ECD"/>
    <w:rsid w:val="00CC0247"/>
    <w:rsid w:val="00CC0698"/>
    <w:rsid w:val="00CC26B7"/>
    <w:rsid w:val="00CC2818"/>
    <w:rsid w:val="00CC2A49"/>
    <w:rsid w:val="00CC2EBC"/>
    <w:rsid w:val="00CC2FB7"/>
    <w:rsid w:val="00CC4642"/>
    <w:rsid w:val="00CC564E"/>
    <w:rsid w:val="00CC6D86"/>
    <w:rsid w:val="00CC6DD3"/>
    <w:rsid w:val="00CC7DB4"/>
    <w:rsid w:val="00CD1CBA"/>
    <w:rsid w:val="00CD1F81"/>
    <w:rsid w:val="00CD2541"/>
    <w:rsid w:val="00CD318E"/>
    <w:rsid w:val="00CD47D7"/>
    <w:rsid w:val="00CD5AFA"/>
    <w:rsid w:val="00CD7E45"/>
    <w:rsid w:val="00CE0796"/>
    <w:rsid w:val="00CE16A6"/>
    <w:rsid w:val="00CE1CA9"/>
    <w:rsid w:val="00CE1DCB"/>
    <w:rsid w:val="00CE1E3F"/>
    <w:rsid w:val="00CE2579"/>
    <w:rsid w:val="00CE2C1C"/>
    <w:rsid w:val="00CE524B"/>
    <w:rsid w:val="00CE5EBB"/>
    <w:rsid w:val="00CE7626"/>
    <w:rsid w:val="00CE7D10"/>
    <w:rsid w:val="00CF044C"/>
    <w:rsid w:val="00CF149E"/>
    <w:rsid w:val="00CF1AEF"/>
    <w:rsid w:val="00CF26F0"/>
    <w:rsid w:val="00CF401E"/>
    <w:rsid w:val="00CF4073"/>
    <w:rsid w:val="00CF4D4B"/>
    <w:rsid w:val="00CF50CC"/>
    <w:rsid w:val="00CF55D3"/>
    <w:rsid w:val="00CF630E"/>
    <w:rsid w:val="00CF7EFE"/>
    <w:rsid w:val="00D00855"/>
    <w:rsid w:val="00D032B6"/>
    <w:rsid w:val="00D03979"/>
    <w:rsid w:val="00D0424E"/>
    <w:rsid w:val="00D05004"/>
    <w:rsid w:val="00D05FE3"/>
    <w:rsid w:val="00D063ED"/>
    <w:rsid w:val="00D06A4A"/>
    <w:rsid w:val="00D1006A"/>
    <w:rsid w:val="00D11B7E"/>
    <w:rsid w:val="00D166E5"/>
    <w:rsid w:val="00D17425"/>
    <w:rsid w:val="00D203C2"/>
    <w:rsid w:val="00D213A5"/>
    <w:rsid w:val="00D23359"/>
    <w:rsid w:val="00D237EF"/>
    <w:rsid w:val="00D24282"/>
    <w:rsid w:val="00D2770C"/>
    <w:rsid w:val="00D30E9F"/>
    <w:rsid w:val="00D33FDE"/>
    <w:rsid w:val="00D3520B"/>
    <w:rsid w:val="00D35563"/>
    <w:rsid w:val="00D373C7"/>
    <w:rsid w:val="00D379D0"/>
    <w:rsid w:val="00D37B34"/>
    <w:rsid w:val="00D37CEA"/>
    <w:rsid w:val="00D401FE"/>
    <w:rsid w:val="00D4068C"/>
    <w:rsid w:val="00D424E6"/>
    <w:rsid w:val="00D425AF"/>
    <w:rsid w:val="00D433D1"/>
    <w:rsid w:val="00D43FC9"/>
    <w:rsid w:val="00D446F3"/>
    <w:rsid w:val="00D4731D"/>
    <w:rsid w:val="00D47707"/>
    <w:rsid w:val="00D503FA"/>
    <w:rsid w:val="00D52CE1"/>
    <w:rsid w:val="00D53B7F"/>
    <w:rsid w:val="00D548D7"/>
    <w:rsid w:val="00D54E36"/>
    <w:rsid w:val="00D5524A"/>
    <w:rsid w:val="00D56F46"/>
    <w:rsid w:val="00D578F8"/>
    <w:rsid w:val="00D618AC"/>
    <w:rsid w:val="00D6299A"/>
    <w:rsid w:val="00D6310E"/>
    <w:rsid w:val="00D63BF2"/>
    <w:rsid w:val="00D64B73"/>
    <w:rsid w:val="00D64E37"/>
    <w:rsid w:val="00D653CC"/>
    <w:rsid w:val="00D653F5"/>
    <w:rsid w:val="00D66C9D"/>
    <w:rsid w:val="00D673CE"/>
    <w:rsid w:val="00D6764F"/>
    <w:rsid w:val="00D67E62"/>
    <w:rsid w:val="00D70C62"/>
    <w:rsid w:val="00D70CBD"/>
    <w:rsid w:val="00D71D2F"/>
    <w:rsid w:val="00D72751"/>
    <w:rsid w:val="00D72A90"/>
    <w:rsid w:val="00D747B3"/>
    <w:rsid w:val="00D74FA3"/>
    <w:rsid w:val="00D7589E"/>
    <w:rsid w:val="00D77464"/>
    <w:rsid w:val="00D80DF9"/>
    <w:rsid w:val="00D81DAC"/>
    <w:rsid w:val="00D82488"/>
    <w:rsid w:val="00D860E7"/>
    <w:rsid w:val="00D86EB8"/>
    <w:rsid w:val="00D900F3"/>
    <w:rsid w:val="00D91330"/>
    <w:rsid w:val="00D92F08"/>
    <w:rsid w:val="00D936CB"/>
    <w:rsid w:val="00D93E8D"/>
    <w:rsid w:val="00D93F69"/>
    <w:rsid w:val="00D93FCF"/>
    <w:rsid w:val="00D9417A"/>
    <w:rsid w:val="00D95F7B"/>
    <w:rsid w:val="00D9652D"/>
    <w:rsid w:val="00D96DAF"/>
    <w:rsid w:val="00D97619"/>
    <w:rsid w:val="00DA213E"/>
    <w:rsid w:val="00DA24A9"/>
    <w:rsid w:val="00DA3281"/>
    <w:rsid w:val="00DA39B0"/>
    <w:rsid w:val="00DA5122"/>
    <w:rsid w:val="00DA5194"/>
    <w:rsid w:val="00DA51FC"/>
    <w:rsid w:val="00DA5636"/>
    <w:rsid w:val="00DA6CEC"/>
    <w:rsid w:val="00DA7C85"/>
    <w:rsid w:val="00DB0CAB"/>
    <w:rsid w:val="00DB1F86"/>
    <w:rsid w:val="00DB5BDD"/>
    <w:rsid w:val="00DB62E3"/>
    <w:rsid w:val="00DB6478"/>
    <w:rsid w:val="00DB6C4C"/>
    <w:rsid w:val="00DC28DA"/>
    <w:rsid w:val="00DC31DA"/>
    <w:rsid w:val="00DC4518"/>
    <w:rsid w:val="00DC79A9"/>
    <w:rsid w:val="00DD0422"/>
    <w:rsid w:val="00DD0F11"/>
    <w:rsid w:val="00DD1D2A"/>
    <w:rsid w:val="00DD3A0E"/>
    <w:rsid w:val="00DD455F"/>
    <w:rsid w:val="00DE1DE7"/>
    <w:rsid w:val="00DE20BC"/>
    <w:rsid w:val="00DE44F8"/>
    <w:rsid w:val="00DE4B54"/>
    <w:rsid w:val="00DE5B80"/>
    <w:rsid w:val="00DE60DE"/>
    <w:rsid w:val="00DE621C"/>
    <w:rsid w:val="00DF48AD"/>
    <w:rsid w:val="00DF5084"/>
    <w:rsid w:val="00DF65F3"/>
    <w:rsid w:val="00E013D9"/>
    <w:rsid w:val="00E02639"/>
    <w:rsid w:val="00E03909"/>
    <w:rsid w:val="00E045A4"/>
    <w:rsid w:val="00E052F9"/>
    <w:rsid w:val="00E07994"/>
    <w:rsid w:val="00E10BFF"/>
    <w:rsid w:val="00E10C3C"/>
    <w:rsid w:val="00E10E7F"/>
    <w:rsid w:val="00E11954"/>
    <w:rsid w:val="00E11AA5"/>
    <w:rsid w:val="00E12543"/>
    <w:rsid w:val="00E12C9A"/>
    <w:rsid w:val="00E134D7"/>
    <w:rsid w:val="00E14671"/>
    <w:rsid w:val="00E14A51"/>
    <w:rsid w:val="00E14F4B"/>
    <w:rsid w:val="00E15216"/>
    <w:rsid w:val="00E162BD"/>
    <w:rsid w:val="00E170CE"/>
    <w:rsid w:val="00E1717E"/>
    <w:rsid w:val="00E17411"/>
    <w:rsid w:val="00E17DAD"/>
    <w:rsid w:val="00E220FC"/>
    <w:rsid w:val="00E22DBD"/>
    <w:rsid w:val="00E2384D"/>
    <w:rsid w:val="00E24738"/>
    <w:rsid w:val="00E2544A"/>
    <w:rsid w:val="00E25B89"/>
    <w:rsid w:val="00E25BC1"/>
    <w:rsid w:val="00E26229"/>
    <w:rsid w:val="00E262DC"/>
    <w:rsid w:val="00E26F33"/>
    <w:rsid w:val="00E271C1"/>
    <w:rsid w:val="00E27FCA"/>
    <w:rsid w:val="00E31873"/>
    <w:rsid w:val="00E31A0A"/>
    <w:rsid w:val="00E3249E"/>
    <w:rsid w:val="00E345C1"/>
    <w:rsid w:val="00E34612"/>
    <w:rsid w:val="00E3484A"/>
    <w:rsid w:val="00E351EA"/>
    <w:rsid w:val="00E35716"/>
    <w:rsid w:val="00E35E02"/>
    <w:rsid w:val="00E36EAF"/>
    <w:rsid w:val="00E370B1"/>
    <w:rsid w:val="00E37525"/>
    <w:rsid w:val="00E37920"/>
    <w:rsid w:val="00E37FBB"/>
    <w:rsid w:val="00E42069"/>
    <w:rsid w:val="00E43279"/>
    <w:rsid w:val="00E436B2"/>
    <w:rsid w:val="00E45814"/>
    <w:rsid w:val="00E460A9"/>
    <w:rsid w:val="00E46170"/>
    <w:rsid w:val="00E46574"/>
    <w:rsid w:val="00E47306"/>
    <w:rsid w:val="00E476B2"/>
    <w:rsid w:val="00E479B0"/>
    <w:rsid w:val="00E5081B"/>
    <w:rsid w:val="00E509B3"/>
    <w:rsid w:val="00E511CD"/>
    <w:rsid w:val="00E51D72"/>
    <w:rsid w:val="00E560DC"/>
    <w:rsid w:val="00E56683"/>
    <w:rsid w:val="00E5747A"/>
    <w:rsid w:val="00E575D2"/>
    <w:rsid w:val="00E6014A"/>
    <w:rsid w:val="00E61A00"/>
    <w:rsid w:val="00E61CFB"/>
    <w:rsid w:val="00E62311"/>
    <w:rsid w:val="00E63D6E"/>
    <w:rsid w:val="00E646C2"/>
    <w:rsid w:val="00E66CAC"/>
    <w:rsid w:val="00E66FE8"/>
    <w:rsid w:val="00E67627"/>
    <w:rsid w:val="00E67F0B"/>
    <w:rsid w:val="00E67F6B"/>
    <w:rsid w:val="00E70ABF"/>
    <w:rsid w:val="00E7134A"/>
    <w:rsid w:val="00E73662"/>
    <w:rsid w:val="00E73B9A"/>
    <w:rsid w:val="00E74EC2"/>
    <w:rsid w:val="00E7569F"/>
    <w:rsid w:val="00E75F58"/>
    <w:rsid w:val="00E76B39"/>
    <w:rsid w:val="00E772AC"/>
    <w:rsid w:val="00E7739A"/>
    <w:rsid w:val="00E77CDF"/>
    <w:rsid w:val="00E80D31"/>
    <w:rsid w:val="00E81C22"/>
    <w:rsid w:val="00E82A34"/>
    <w:rsid w:val="00E8436A"/>
    <w:rsid w:val="00E84EEE"/>
    <w:rsid w:val="00E85237"/>
    <w:rsid w:val="00E8553A"/>
    <w:rsid w:val="00E86A0E"/>
    <w:rsid w:val="00E86B35"/>
    <w:rsid w:val="00E902EB"/>
    <w:rsid w:val="00E91CC6"/>
    <w:rsid w:val="00E92234"/>
    <w:rsid w:val="00E924FA"/>
    <w:rsid w:val="00E92DC7"/>
    <w:rsid w:val="00E935D4"/>
    <w:rsid w:val="00E93827"/>
    <w:rsid w:val="00E94575"/>
    <w:rsid w:val="00E948A3"/>
    <w:rsid w:val="00E95E0F"/>
    <w:rsid w:val="00E96221"/>
    <w:rsid w:val="00E962AD"/>
    <w:rsid w:val="00E96CB6"/>
    <w:rsid w:val="00E97D7A"/>
    <w:rsid w:val="00E97ECA"/>
    <w:rsid w:val="00EA067A"/>
    <w:rsid w:val="00EA1348"/>
    <w:rsid w:val="00EA1CF6"/>
    <w:rsid w:val="00EA2768"/>
    <w:rsid w:val="00EA412C"/>
    <w:rsid w:val="00EB11B1"/>
    <w:rsid w:val="00EB3003"/>
    <w:rsid w:val="00EB387B"/>
    <w:rsid w:val="00EB452C"/>
    <w:rsid w:val="00EB49DE"/>
    <w:rsid w:val="00EB4CE4"/>
    <w:rsid w:val="00EB75AA"/>
    <w:rsid w:val="00EB76A0"/>
    <w:rsid w:val="00EB7C96"/>
    <w:rsid w:val="00EB7E72"/>
    <w:rsid w:val="00EB7F22"/>
    <w:rsid w:val="00EC0CF6"/>
    <w:rsid w:val="00EC0E98"/>
    <w:rsid w:val="00EC10BF"/>
    <w:rsid w:val="00EC17B0"/>
    <w:rsid w:val="00EC1F05"/>
    <w:rsid w:val="00EC2D96"/>
    <w:rsid w:val="00EC36C1"/>
    <w:rsid w:val="00EC526F"/>
    <w:rsid w:val="00ED0C23"/>
    <w:rsid w:val="00ED0F99"/>
    <w:rsid w:val="00ED133F"/>
    <w:rsid w:val="00ED18A9"/>
    <w:rsid w:val="00ED28A3"/>
    <w:rsid w:val="00ED29B3"/>
    <w:rsid w:val="00ED6264"/>
    <w:rsid w:val="00ED6B88"/>
    <w:rsid w:val="00ED7730"/>
    <w:rsid w:val="00ED794B"/>
    <w:rsid w:val="00EE0569"/>
    <w:rsid w:val="00EE2E5A"/>
    <w:rsid w:val="00EE3D6F"/>
    <w:rsid w:val="00EE5371"/>
    <w:rsid w:val="00EE57DD"/>
    <w:rsid w:val="00EE679F"/>
    <w:rsid w:val="00EE70BA"/>
    <w:rsid w:val="00EE79F9"/>
    <w:rsid w:val="00EF0369"/>
    <w:rsid w:val="00EF0AEC"/>
    <w:rsid w:val="00EF1158"/>
    <w:rsid w:val="00EF1691"/>
    <w:rsid w:val="00EF1E54"/>
    <w:rsid w:val="00EF2F11"/>
    <w:rsid w:val="00EF4643"/>
    <w:rsid w:val="00EF576D"/>
    <w:rsid w:val="00EF6214"/>
    <w:rsid w:val="00EF69F2"/>
    <w:rsid w:val="00EF717C"/>
    <w:rsid w:val="00F00890"/>
    <w:rsid w:val="00F03D25"/>
    <w:rsid w:val="00F055D5"/>
    <w:rsid w:val="00F0562C"/>
    <w:rsid w:val="00F06469"/>
    <w:rsid w:val="00F11C2A"/>
    <w:rsid w:val="00F12384"/>
    <w:rsid w:val="00F134FF"/>
    <w:rsid w:val="00F137B0"/>
    <w:rsid w:val="00F13BA7"/>
    <w:rsid w:val="00F15B74"/>
    <w:rsid w:val="00F21CFB"/>
    <w:rsid w:val="00F25026"/>
    <w:rsid w:val="00F25C1C"/>
    <w:rsid w:val="00F260D6"/>
    <w:rsid w:val="00F262E8"/>
    <w:rsid w:val="00F2744B"/>
    <w:rsid w:val="00F30116"/>
    <w:rsid w:val="00F30A74"/>
    <w:rsid w:val="00F31BAC"/>
    <w:rsid w:val="00F31CFE"/>
    <w:rsid w:val="00F31F35"/>
    <w:rsid w:val="00F32280"/>
    <w:rsid w:val="00F32F1D"/>
    <w:rsid w:val="00F33EF5"/>
    <w:rsid w:val="00F348C0"/>
    <w:rsid w:val="00F34FD8"/>
    <w:rsid w:val="00F3540A"/>
    <w:rsid w:val="00F357F5"/>
    <w:rsid w:val="00F40B41"/>
    <w:rsid w:val="00F41ADB"/>
    <w:rsid w:val="00F47846"/>
    <w:rsid w:val="00F51DE5"/>
    <w:rsid w:val="00F52A0D"/>
    <w:rsid w:val="00F52E49"/>
    <w:rsid w:val="00F53BA2"/>
    <w:rsid w:val="00F53FB3"/>
    <w:rsid w:val="00F54C40"/>
    <w:rsid w:val="00F55C62"/>
    <w:rsid w:val="00F5627D"/>
    <w:rsid w:val="00F56BC3"/>
    <w:rsid w:val="00F56E06"/>
    <w:rsid w:val="00F60A94"/>
    <w:rsid w:val="00F60BFE"/>
    <w:rsid w:val="00F60D6F"/>
    <w:rsid w:val="00F613F8"/>
    <w:rsid w:val="00F62448"/>
    <w:rsid w:val="00F637E9"/>
    <w:rsid w:val="00F63DCE"/>
    <w:rsid w:val="00F64D5D"/>
    <w:rsid w:val="00F65C06"/>
    <w:rsid w:val="00F7106A"/>
    <w:rsid w:val="00F71B84"/>
    <w:rsid w:val="00F80D9D"/>
    <w:rsid w:val="00F82121"/>
    <w:rsid w:val="00F82AFA"/>
    <w:rsid w:val="00F835A7"/>
    <w:rsid w:val="00F8368A"/>
    <w:rsid w:val="00F8422B"/>
    <w:rsid w:val="00F84AB3"/>
    <w:rsid w:val="00F8538D"/>
    <w:rsid w:val="00F860DC"/>
    <w:rsid w:val="00F86642"/>
    <w:rsid w:val="00F87262"/>
    <w:rsid w:val="00F91E47"/>
    <w:rsid w:val="00F9253C"/>
    <w:rsid w:val="00F9400C"/>
    <w:rsid w:val="00F9460E"/>
    <w:rsid w:val="00F946E4"/>
    <w:rsid w:val="00F95906"/>
    <w:rsid w:val="00F96618"/>
    <w:rsid w:val="00F967CD"/>
    <w:rsid w:val="00F971D0"/>
    <w:rsid w:val="00FA1242"/>
    <w:rsid w:val="00FA1D7E"/>
    <w:rsid w:val="00FA2FE6"/>
    <w:rsid w:val="00FA3E37"/>
    <w:rsid w:val="00FA4FB9"/>
    <w:rsid w:val="00FA6ADA"/>
    <w:rsid w:val="00FA6F13"/>
    <w:rsid w:val="00FA6F1F"/>
    <w:rsid w:val="00FA70DA"/>
    <w:rsid w:val="00FB0315"/>
    <w:rsid w:val="00FB0C71"/>
    <w:rsid w:val="00FB1E75"/>
    <w:rsid w:val="00FB3C3B"/>
    <w:rsid w:val="00FB3E25"/>
    <w:rsid w:val="00FB473F"/>
    <w:rsid w:val="00FB6E9A"/>
    <w:rsid w:val="00FB7251"/>
    <w:rsid w:val="00FC18E9"/>
    <w:rsid w:val="00FC3536"/>
    <w:rsid w:val="00FC5BDA"/>
    <w:rsid w:val="00FC5ED2"/>
    <w:rsid w:val="00FD4B6A"/>
    <w:rsid w:val="00FD54F9"/>
    <w:rsid w:val="00FD598F"/>
    <w:rsid w:val="00FD5D9C"/>
    <w:rsid w:val="00FD77A1"/>
    <w:rsid w:val="00FD780F"/>
    <w:rsid w:val="00FD7EF7"/>
    <w:rsid w:val="00FE160C"/>
    <w:rsid w:val="00FE239B"/>
    <w:rsid w:val="00FE2BA7"/>
    <w:rsid w:val="00FE2F57"/>
    <w:rsid w:val="00FE33FD"/>
    <w:rsid w:val="00FE46C2"/>
    <w:rsid w:val="00FE5163"/>
    <w:rsid w:val="00FE6567"/>
    <w:rsid w:val="00FE65D9"/>
    <w:rsid w:val="00FE700E"/>
    <w:rsid w:val="00FE7F07"/>
    <w:rsid w:val="00FF043F"/>
    <w:rsid w:val="00FF34A8"/>
    <w:rsid w:val="00FF64C0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E5D-E5F8-465A-BB4B-040368B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17 DE 06 DE DEZEMBRO DE 2006</vt:lpstr>
    </vt:vector>
  </TitlesOfParts>
  <Company>5700305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17 DE 06 DE DEZEMBRO DE 2006</dc:title>
  <dc:creator>IEMA</dc:creator>
  <cp:lastModifiedBy>Flavia Karina Rangel de Godoi</cp:lastModifiedBy>
  <cp:revision>4</cp:revision>
  <cp:lastPrinted>2018-04-06T21:09:00Z</cp:lastPrinted>
  <dcterms:created xsi:type="dcterms:W3CDTF">2018-04-06T21:09:00Z</dcterms:created>
  <dcterms:modified xsi:type="dcterms:W3CDTF">2018-04-06T21:09:00Z</dcterms:modified>
</cp:coreProperties>
</file>