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orpodotexto"/>
        <w:spacing w:before="11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3242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SOLICITAÇÃO DE RECONHECIMENTO COMO CEA – CENTRO DE EDUCAÇÃO AMBIENTAL</w:t>
      </w:r>
    </w:p>
    <w:p>
      <w:pPr>
        <w:pStyle w:val="Corpodotexto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otexto"/>
        <w:spacing w:before="1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820" w:right="800" w:header="0" w:top="136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003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85"/>
        <w:gridCol w:w="420"/>
        <w:gridCol w:w="510"/>
        <w:gridCol w:w="900"/>
        <w:gridCol w:w="1980"/>
        <w:gridCol w:w="570"/>
        <w:gridCol w:w="1560"/>
        <w:gridCol w:w="1710"/>
      </w:tblGrid>
      <w:tr>
        <w:trPr>
          <w:trHeight w:val="462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2480" w:right="2472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IDENTIFICAÇÃO DA INSTITUIÇÃO</w:t>
            </w:r>
          </w:p>
        </w:tc>
      </w:tr>
      <w:tr>
        <w:trPr>
          <w:trHeight w:val="432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0" w:after="0"/>
              <w:ind w:left="454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1. Dados da Instituição</w:t>
            </w:r>
          </w:p>
        </w:tc>
      </w:tr>
      <w:tr>
        <w:trPr>
          <w:trHeight w:val="875" w:hRule="atLeast"/>
        </w:trPr>
        <w:tc>
          <w:tcPr>
            <w:tcW w:w="100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Nome ou Razão Social</w:t>
            </w:r>
          </w:p>
        </w:tc>
      </w:tr>
      <w:tr>
        <w:trPr>
          <w:trHeight w:val="878" w:hRule="atLeast"/>
        </w:trPr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C.N.P.J ou CPF (pessoa física)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INSCRIÇÃO ESTADUAL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Inscrição Municipal</w:t>
            </w:r>
          </w:p>
        </w:tc>
      </w:tr>
      <w:tr>
        <w:trPr>
          <w:trHeight w:val="877" w:hRule="atLeast"/>
        </w:trPr>
        <w:tc>
          <w:tcPr>
            <w:tcW w:w="6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Endereço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Nº</w:t>
            </w:r>
          </w:p>
        </w:tc>
      </w:tr>
      <w:tr>
        <w:trPr>
          <w:trHeight w:val="878" w:hRule="atLeas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Bairro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Cidade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Estado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5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CEP</w:t>
            </w:r>
          </w:p>
        </w:tc>
      </w:tr>
      <w:tr>
        <w:trPr>
          <w:trHeight w:val="878" w:hRule="atLeas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Telefone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Fax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Web site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E-mail</w:t>
            </w:r>
          </w:p>
        </w:tc>
      </w:tr>
      <w:tr>
        <w:trPr>
          <w:trHeight w:val="438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225" w:leader="none"/>
                <w:tab w:val="left" w:pos="9218" w:leader="none"/>
              </w:tabs>
              <w:spacing w:lineRule="exact" w:line="267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(    ) Entidade sem fins lucrativos    (  </w:t>
            </w:r>
            <w:r>
              <w:rPr>
                <w:rFonts w:cs="Arial" w:ascii="Arial" w:hAnsi="Arial"/>
                <w:spacing w:val="2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)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ONG</w:t>
              <w:tab/>
              <w:t>(    ) OSCIP    (    )</w:t>
            </w:r>
            <w:r>
              <w:rPr>
                <w:rFonts w:cs="Arial" w:ascii="Arial" w:hAnsi="Arial"/>
                <w:spacing w:val="-1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Outros: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  <w:tab/>
            </w:r>
          </w:p>
        </w:tc>
      </w:tr>
      <w:tr>
        <w:trPr>
          <w:trHeight w:val="440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0" w:after="0"/>
              <w:ind w:left="454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2. Histórico da Instituição ( tipo de organização, tempo de existência, localização e área abrangida por suas ações, etc...)</w:t>
            </w:r>
          </w:p>
        </w:tc>
      </w:tr>
      <w:tr>
        <w:trPr>
          <w:trHeight w:val="878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Informar: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549" w:leader="none"/>
              </w:tabs>
              <w:spacing w:before="0" w:after="0"/>
              <w:ind w:left="1548" w:right="0" w:hanging="0"/>
              <w:jc w:val="left"/>
              <w:rPr>
                <w:rFonts w:ascii="Arial" w:hAnsi="Arial" w:eastAsia="Calibri" w:cs="Arial"/>
                <w:kern w:val="0"/>
                <w:sz w:val="20"/>
                <w:szCs w:val="20"/>
                <w:lang w:val="pt-PT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PT" w:eastAsia="en-US" w:bidi="ar-SA"/>
              </w:rPr>
              <w:t>Objetivos</w:t>
            </w: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pt-P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t-PT" w:eastAsia="en-US" w:bidi="ar-SA"/>
              </w:rPr>
              <w:t>(missão):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549" w:leader="none"/>
              </w:tabs>
              <w:spacing w:before="0" w:after="0"/>
              <w:ind w:left="1548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Data de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constituição: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267" w:before="0" w:after="0"/>
              <w:ind w:left="1548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Principais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atuações: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54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78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pacing w:lineRule="exact" w:line="267" w:before="0" w:after="0"/>
              <w:ind w:left="454" w:right="0" w:hanging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3. Ações específicas  de Educação Ambiental  desenvolvidas pela instituição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>: ( podem ser inseridos mais quadros para detalhamento d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val="pt-PT" w:eastAsia="en-US" w:bidi="ar-SA"/>
              </w:rPr>
              <w:t>as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ações; 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>máximo de 3 laudas por projeto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OBS: 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val="pt-PT" w:eastAsia="en-US" w:bidi="ar-SA"/>
              </w:rPr>
              <w:t>a)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Descrever cada atividade em um quadro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9" w:leader="none"/>
              </w:tabs>
              <w:spacing w:before="169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         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val="pt-PT" w:eastAsia="en-US" w:bidi="ar-SA"/>
              </w:rPr>
              <w:t>b)</w:t>
            </w: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Informar: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9" w:leader="none"/>
              </w:tabs>
              <w:spacing w:before="169" w:after="0"/>
              <w:ind w:left="34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-Em que consiste o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projeto</w:t>
            </w:r>
          </w:p>
          <w:p>
            <w:pPr>
              <w:pStyle w:val="TableParagraph"/>
              <w:widowControl w:val="false"/>
              <w:spacing w:before="169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-Como ele está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estruturado</w:t>
            </w:r>
          </w:p>
          <w:p>
            <w:pPr>
              <w:pStyle w:val="TableParagraph"/>
              <w:widowControl w:val="false"/>
              <w:spacing w:before="169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-Objetivos (geral e específicos) </w:t>
            </w:r>
          </w:p>
          <w:p>
            <w:pPr>
              <w:pStyle w:val="TableParagraph"/>
              <w:widowControl w:val="false"/>
              <w:spacing w:before="169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-Destacar de forma clara e</w:t>
            </w:r>
            <w:r>
              <w:rPr>
                <w:rFonts w:cs="Arial" w:ascii="Arial" w:hAnsi="Arial"/>
                <w:spacing w:val="-1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sucinta:</w:t>
            </w:r>
          </w:p>
          <w:p>
            <w:pPr>
              <w:pStyle w:val="TableParagraph"/>
              <w:widowControl w:val="false"/>
              <w:spacing w:before="169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-Cor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r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elação entre o Projeto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da Instituição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e o Programa Estadual de Educação Ambiental;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9" w:leader="none"/>
              </w:tabs>
              <w:spacing w:before="171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-Etapas de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execução;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9" w:leader="none"/>
              </w:tabs>
              <w:spacing w:before="170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-Por quanto tempo está sendo desenvolvido;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48" w:leader="none"/>
                <w:tab w:val="left" w:pos="1549" w:leader="none"/>
              </w:tabs>
              <w:spacing w:before="171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-Envolvimento de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parceiros 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8" w:leader="none"/>
                <w:tab w:val="left" w:pos="1599" w:leader="none"/>
              </w:tabs>
              <w:spacing w:before="171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-De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que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forma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projeto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beneficiará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a comunidade onde será executado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(direta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indiretamente)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340" w:right="0" w:hanging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Outras informações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relevantes</w:t>
            </w:r>
          </w:p>
        </w:tc>
      </w:tr>
      <w:tr>
        <w:trPr>
          <w:trHeight w:val="878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3.1 - Descrição dos Projetos que a instituição executa ou tem previsão de executar: </w:t>
            </w:r>
          </w:p>
        </w:tc>
      </w:tr>
      <w:tr>
        <w:trPr>
          <w:trHeight w:val="878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>Projeto 1: ( nome e informações citadas acima)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67" w:hRule="atLeast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Período de Realização da atividade de Educação Ambiental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Local de Realização/Área de abrangência das atividades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Perfil do Público atendido</w:t>
            </w:r>
          </w:p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( faixa etária, gênero, ocupação, etc)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Número de atendidos</w:t>
            </w:r>
          </w:p>
        </w:tc>
      </w:tr>
      <w:tr>
        <w:trPr>
          <w:trHeight w:val="267" w:hRule="atLeast"/>
        </w:trPr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  <w:t>Projeto 2: ( nome e informações citadas acima)</w:t>
            </w:r>
          </w:p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rFonts w:ascii="Arial" w:hAnsi="Arial" w:eastAsia="Segoe UI Emoji" w:cs="Arial"/>
                <w:sz w:val="20"/>
                <w:szCs w:val="20"/>
              </w:rPr>
            </w:pPr>
            <w:r>
              <w:rPr>
                <w:rFonts w:eastAsia="Segoe UI Emoji"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78" w:hRule="atLeast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Período de Realização da atividade de Educação Ambiental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Local de Realização/Área de abrangência das atividades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Perfil do Público atendido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( faixa etária, gênero, ocupação, etc)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Número de atendidos</w:t>
            </w:r>
          </w:p>
        </w:tc>
      </w:tr>
    </w:tbl>
    <w:tbl>
      <w:tblPr>
        <w:tblStyle w:val="TableNormal"/>
        <w:tblpPr w:bottomFromText="0" w:horzAnchor="margin" w:leftFromText="141" w:rightFromText="141" w:tblpX="0" w:tblpY="491" w:topFromText="0" w:vertAnchor="text"/>
        <w:tblW w:w="1003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48"/>
        <w:gridCol w:w="2125"/>
        <w:gridCol w:w="2413"/>
        <w:gridCol w:w="2849"/>
      </w:tblGrid>
      <w:tr>
        <w:trPr>
          <w:trHeight w:val="707" w:hRule="atLeast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54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4. Representantes Legais </w:t>
            </w:r>
            <w:r>
              <w:rPr>
                <w:rFonts w:cs="Arial" w:ascii="Arial" w:hAnsi="Arial"/>
                <w:color w:val="FF0000"/>
                <w:kern w:val="0"/>
                <w:sz w:val="20"/>
                <w:szCs w:val="20"/>
                <w:lang w:eastAsia="en-US" w:bidi="ar-SA"/>
              </w:rPr>
              <w:t>(Pessoa Física que representa legalmente  a entidade)</w:t>
            </w:r>
          </w:p>
        </w:tc>
      </w:tr>
      <w:tr>
        <w:trPr>
          <w:trHeight w:val="878" w:hRule="atLeast"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Nome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RG 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Órgão Emissor</w:t>
            </w:r>
          </w:p>
        </w:tc>
      </w:tr>
      <w:tr>
        <w:trPr>
          <w:trHeight w:val="878" w:hRule="atLeast"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Cargo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CPF nº</w:t>
            </w:r>
          </w:p>
        </w:tc>
      </w:tr>
      <w:tr>
        <w:trPr>
          <w:trHeight w:val="877" w:hRule="atLeast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Telefone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Celular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E-mail</w:t>
            </w:r>
          </w:p>
        </w:tc>
      </w:tr>
      <w:tr>
        <w:trPr>
          <w:trHeight w:val="707" w:hRule="atLeast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54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5. Responsável Técnico pela instituição (quem executa efetivamente as atividades de Educação Ambiental no local)</w:t>
            </w:r>
          </w:p>
        </w:tc>
      </w:tr>
      <w:tr>
        <w:trPr>
          <w:trHeight w:val="877" w:hRule="atLeast"/>
        </w:trPr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Nome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Cargo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Celular</w:t>
            </w:r>
          </w:p>
        </w:tc>
      </w:tr>
      <w:tr>
        <w:trPr>
          <w:trHeight w:val="878" w:hRule="atLeast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Telefone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9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Fax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08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>E-mail</w:t>
            </w:r>
          </w:p>
        </w:tc>
      </w:tr>
      <w:tr>
        <w:trPr>
          <w:trHeight w:val="440" w:hRule="atLeast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lineRule="exact" w:line="265" w:before="0" w:after="0"/>
              <w:ind w:left="454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  <w:t xml:space="preserve">6. Documentos apresentados: Listar os documentos incorporados digitalmente à solicitação para atendimento dos critérios de análise, conforme consta na Instrução Normativa – Observar atentamente os critérios presentes na IN, em seu Artigo 12 º - Critérios de análise das instituições. </w:t>
            </w:r>
          </w:p>
        </w:tc>
      </w:tr>
      <w:tr>
        <w:trPr>
          <w:trHeight w:val="2634" w:hRule="atLeast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820" w:right="800" w:header="0" w:top="136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4" w:after="0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820" w:right="80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549" w:hanging="360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71" w:after="0"/>
      <w:ind w:left="103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3</Pages>
  <Words>349</Words>
  <Characters>2008</Characters>
  <CharactersWithSpaces>2328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2020-08-18T13:07:00Z</dcterms:created>
  <dc:creator>Walquiria Ana Soares</dc:creator>
  <dc:description/>
  <dc:language>pt-BR</dc:language>
  <cp:lastModifiedBy/>
  <dcterms:modified xsi:type="dcterms:W3CDTF">2020-08-28T17:08:29Z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2013-02-15T00:00:00Z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2013-02-15T00:00:00Z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